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36C" w:rsidRPr="0047536C" w:rsidRDefault="0047536C" w:rsidP="0047536C">
      <w:pPr>
        <w:pStyle w:val="ad"/>
        <w:rPr>
          <w:szCs w:val="28"/>
        </w:rPr>
      </w:pPr>
      <w:r w:rsidRPr="0047536C">
        <w:rPr>
          <w:szCs w:val="28"/>
        </w:rPr>
        <w:t>МІНІСТЕРСТВО ОСВІТИ І НАУКИ УКРАЇНИ</w:t>
      </w:r>
    </w:p>
    <w:p w:rsidR="0047536C" w:rsidRPr="0047536C" w:rsidRDefault="0047536C" w:rsidP="0047536C">
      <w:pPr>
        <w:pStyle w:val="ab"/>
        <w:rPr>
          <w:szCs w:val="28"/>
        </w:rPr>
      </w:pPr>
      <w:r w:rsidRPr="0047536C">
        <w:rPr>
          <w:szCs w:val="28"/>
        </w:rPr>
        <w:t>КИЇВСЬКА ДЕРЖАВНА АКАДЕМІЯ ВОДНОГО ТРАНСПОРТУ</w:t>
      </w:r>
    </w:p>
    <w:p w:rsidR="0047536C" w:rsidRPr="0047536C" w:rsidRDefault="0047536C" w:rsidP="004753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sz w:val="28"/>
          <w:szCs w:val="28"/>
          <w:lang w:val="uk-UA"/>
        </w:rPr>
        <w:t>імені гетьмана П. Конашевича-Сагайдачного</w:t>
      </w:r>
    </w:p>
    <w:p w:rsidR="0047536C" w:rsidRPr="0047536C" w:rsidRDefault="0047536C" w:rsidP="004753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ДУНАЙСЬКИЙ ФАКУЛЬТЕТ МОРСЬКОГО та РІЧКОВОГО </w:t>
      </w:r>
    </w:p>
    <w:p w:rsidR="0047536C" w:rsidRPr="0047536C" w:rsidRDefault="0047536C" w:rsidP="004753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sz w:val="28"/>
          <w:szCs w:val="28"/>
          <w:lang w:val="uk-UA"/>
        </w:rPr>
        <w:t>ТРАНСПОРТУ</w:t>
      </w:r>
    </w:p>
    <w:p w:rsidR="0047536C" w:rsidRPr="0047536C" w:rsidRDefault="0047536C" w:rsidP="004753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sz w:val="28"/>
          <w:szCs w:val="28"/>
          <w:lang w:val="uk-UA"/>
        </w:rPr>
        <w:t>Кафедра СВ та ЕСЕУ</w:t>
      </w:r>
    </w:p>
    <w:p w:rsidR="0047536C" w:rsidRPr="0047536C" w:rsidRDefault="0047536C" w:rsidP="004753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pStyle w:val="a7"/>
        <w:rPr>
          <w:szCs w:val="28"/>
          <w:lang w:val="uk-UA"/>
        </w:rPr>
      </w:pPr>
    </w:p>
    <w:p w:rsidR="0047536C" w:rsidRDefault="0047536C" w:rsidP="0047536C">
      <w:pPr>
        <w:pStyle w:val="a7"/>
        <w:rPr>
          <w:szCs w:val="28"/>
          <w:lang w:val="uk-UA"/>
        </w:rPr>
      </w:pPr>
    </w:p>
    <w:p w:rsidR="00AF3F76" w:rsidRDefault="00AF3F76" w:rsidP="0047536C">
      <w:pPr>
        <w:pStyle w:val="a7"/>
        <w:rPr>
          <w:szCs w:val="28"/>
          <w:lang w:val="uk-UA"/>
        </w:rPr>
      </w:pPr>
    </w:p>
    <w:p w:rsidR="00AF3F76" w:rsidRDefault="00AF3F76" w:rsidP="0047536C">
      <w:pPr>
        <w:pStyle w:val="a7"/>
        <w:rPr>
          <w:szCs w:val="28"/>
          <w:lang w:val="uk-UA"/>
        </w:rPr>
      </w:pPr>
    </w:p>
    <w:p w:rsidR="00AF3F76" w:rsidRDefault="00AF3F76" w:rsidP="0047536C">
      <w:pPr>
        <w:pStyle w:val="a7"/>
        <w:rPr>
          <w:szCs w:val="28"/>
          <w:lang w:val="uk-UA"/>
        </w:rPr>
      </w:pPr>
    </w:p>
    <w:p w:rsidR="00AF3F76" w:rsidRPr="0047536C" w:rsidRDefault="00AF3F76" w:rsidP="0047536C">
      <w:pPr>
        <w:pStyle w:val="a7"/>
        <w:rPr>
          <w:szCs w:val="28"/>
          <w:lang w:val="uk-UA"/>
        </w:rPr>
      </w:pPr>
    </w:p>
    <w:p w:rsidR="0047536C" w:rsidRPr="0047536C" w:rsidRDefault="0047536C" w:rsidP="0047536C">
      <w:pPr>
        <w:pStyle w:val="a7"/>
        <w:rPr>
          <w:szCs w:val="28"/>
          <w:lang w:val="uk-UA"/>
        </w:rPr>
      </w:pPr>
    </w:p>
    <w:p w:rsidR="0047536C" w:rsidRPr="0047536C" w:rsidRDefault="0047536C" w:rsidP="0047536C">
      <w:pPr>
        <w:pStyle w:val="a7"/>
        <w:rPr>
          <w:szCs w:val="28"/>
          <w:lang w:val="uk-UA"/>
        </w:rPr>
      </w:pPr>
    </w:p>
    <w:p w:rsidR="0047536C" w:rsidRPr="0047536C" w:rsidRDefault="0047536C" w:rsidP="0047536C">
      <w:pPr>
        <w:pStyle w:val="a7"/>
        <w:rPr>
          <w:b/>
          <w:szCs w:val="28"/>
          <w:lang w:val="uk-UA"/>
        </w:rPr>
      </w:pPr>
    </w:p>
    <w:p w:rsidR="0047536C" w:rsidRPr="0047536C" w:rsidRDefault="0047536C" w:rsidP="0047536C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536C">
        <w:rPr>
          <w:rFonts w:ascii="Times New Roman" w:hAnsi="Times New Roman" w:cs="Times New Roman"/>
          <w:b/>
          <w:bCs/>
          <w:sz w:val="28"/>
          <w:szCs w:val="28"/>
        </w:rPr>
        <w:t>ПРОГРАМА</w:t>
      </w:r>
    </w:p>
    <w:p w:rsidR="0047536C" w:rsidRPr="0047536C" w:rsidRDefault="00094E90" w:rsidP="0047536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ВИРОБНИЧО-ПЛАВАЛЬНО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7536C" w:rsidRPr="0047536C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094E90" w:rsidRDefault="00703FFF" w:rsidP="0047536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студент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47536C" w:rsidRPr="004753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94E90"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="0047536C" w:rsidRPr="0047536C">
        <w:rPr>
          <w:rFonts w:ascii="Times New Roman" w:hAnsi="Times New Roman" w:cs="Times New Roman"/>
          <w:b/>
          <w:bCs/>
          <w:sz w:val="28"/>
          <w:szCs w:val="28"/>
        </w:rPr>
        <w:t xml:space="preserve"> курс</w:t>
      </w:r>
      <w:r w:rsidR="0047536C" w:rsidRPr="0047536C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 w:rsidR="00094E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47536C" w:rsidRPr="00094E90" w:rsidRDefault="00094E90" w:rsidP="0047536C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94E90">
        <w:rPr>
          <w:rFonts w:ascii="Times New Roman" w:hAnsi="Times New Roman" w:cs="Times New Roman"/>
          <w:b/>
          <w:bCs/>
          <w:sz w:val="24"/>
          <w:szCs w:val="24"/>
          <w:lang w:val="uk-UA"/>
        </w:rPr>
        <w:t>(заочна форма навчання)</w:t>
      </w:r>
    </w:p>
    <w:p w:rsidR="0047536C" w:rsidRPr="0047536C" w:rsidRDefault="0047536C" w:rsidP="0047536C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536C">
        <w:rPr>
          <w:rFonts w:ascii="Times New Roman" w:hAnsi="Times New Roman" w:cs="Times New Roman"/>
          <w:sz w:val="28"/>
          <w:szCs w:val="28"/>
        </w:rPr>
        <w:t> </w:t>
      </w:r>
    </w:p>
    <w:p w:rsidR="0047536C" w:rsidRPr="0047536C" w:rsidRDefault="0047536C" w:rsidP="004753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sz w:val="28"/>
          <w:szCs w:val="28"/>
          <w:lang w:val="uk-UA"/>
        </w:rPr>
        <w:t>напрям підготовки 6.070104 «Морський та річковий транспорт»</w:t>
      </w:r>
    </w:p>
    <w:p w:rsidR="00536225" w:rsidRPr="00536225" w:rsidRDefault="00536225" w:rsidP="00536225">
      <w:pPr>
        <w:jc w:val="center"/>
        <w:rPr>
          <w:rFonts w:ascii="Times New Roman" w:hAnsi="Times New Roman" w:cs="Times New Roman"/>
          <w:sz w:val="28"/>
          <w:szCs w:val="28"/>
        </w:rPr>
      </w:pPr>
      <w:r w:rsidRPr="00536225">
        <w:rPr>
          <w:rFonts w:ascii="Times New Roman" w:hAnsi="Times New Roman" w:cs="Times New Roman"/>
          <w:sz w:val="28"/>
          <w:szCs w:val="28"/>
        </w:rPr>
        <w:t>спеціальність “Експлуатація суднових енергетичних установок”</w:t>
      </w:r>
    </w:p>
    <w:p w:rsidR="0047536C" w:rsidRPr="0047536C" w:rsidRDefault="0047536C" w:rsidP="004753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592DAF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47536C" w:rsidRPr="0047536C" w:rsidRDefault="0047536C" w:rsidP="0053622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Програма </w:t>
      </w:r>
      <w:r w:rsidR="00094E90">
        <w:rPr>
          <w:rFonts w:ascii="Times New Roman" w:hAnsi="Times New Roman" w:cs="Times New Roman"/>
          <w:sz w:val="28"/>
          <w:szCs w:val="28"/>
          <w:lang w:val="uk-UA"/>
        </w:rPr>
        <w:t>виробничо</w:t>
      </w:r>
      <w:r w:rsidR="00E446B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94E90">
        <w:rPr>
          <w:rFonts w:ascii="Times New Roman" w:hAnsi="Times New Roman" w:cs="Times New Roman"/>
          <w:sz w:val="28"/>
          <w:szCs w:val="28"/>
          <w:lang w:val="uk-UA"/>
        </w:rPr>
        <w:t>плавальної</w:t>
      </w:r>
      <w:r w:rsidRPr="0047536C">
        <w:rPr>
          <w:rFonts w:ascii="Times New Roman" w:hAnsi="Times New Roman" w:cs="Times New Roman"/>
          <w:bCs/>
          <w:sz w:val="28"/>
          <w:szCs w:val="28"/>
        </w:rPr>
        <w:t xml:space="preserve"> практики</w:t>
      </w:r>
      <w:r w:rsidRPr="004753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4E90"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для студентів </w:t>
      </w:r>
      <w:r w:rsidR="00AF3F76">
        <w:rPr>
          <w:rFonts w:ascii="Times New Roman" w:hAnsi="Times New Roman" w:cs="Times New Roman"/>
          <w:sz w:val="28"/>
          <w:szCs w:val="28"/>
          <w:lang w:val="uk-UA"/>
        </w:rPr>
        <w:t>3-</w:t>
      </w:r>
      <w:r w:rsidR="00094E90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47536C">
        <w:rPr>
          <w:rFonts w:ascii="Times New Roman" w:hAnsi="Times New Roman" w:cs="Times New Roman"/>
          <w:bCs/>
          <w:sz w:val="28"/>
          <w:szCs w:val="28"/>
        </w:rPr>
        <w:t xml:space="preserve"> курс</w:t>
      </w:r>
      <w:r w:rsidRPr="0047536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 за напрямом підготовки 6.070104 "Морський та річковий транспорт" за професійним спрямуванням </w:t>
      </w:r>
      <w:r w:rsidR="00536225" w:rsidRPr="00536225">
        <w:rPr>
          <w:rFonts w:ascii="Times New Roman" w:hAnsi="Times New Roman" w:cs="Times New Roman"/>
          <w:sz w:val="28"/>
          <w:szCs w:val="28"/>
        </w:rPr>
        <w:t>“Експлуатація суднових енергетичних установок”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7536C" w:rsidRPr="0047536C" w:rsidRDefault="0047536C" w:rsidP="0047536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sz w:val="28"/>
          <w:szCs w:val="28"/>
          <w:lang w:val="uk-UA"/>
        </w:rPr>
        <w:t>„___” ________, 201</w:t>
      </w:r>
      <w:r w:rsidR="00592DAF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r w:rsidR="00204510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</w:p>
    <w:p w:rsidR="0047536C" w:rsidRPr="0047536C" w:rsidRDefault="0047536C" w:rsidP="0047536C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bCs/>
          <w:sz w:val="28"/>
          <w:szCs w:val="28"/>
          <w:lang w:val="uk-UA"/>
        </w:rPr>
        <w:t>Розробник: к. техн. наук, доц., Дем'яненко С.К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536C" w:rsidRPr="0047536C" w:rsidRDefault="0047536C" w:rsidP="0047536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3F76" w:rsidRPr="0047536C" w:rsidRDefault="00AF3F76" w:rsidP="00AF3F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F76">
        <w:rPr>
          <w:rFonts w:ascii="Times New Roman" w:hAnsi="Times New Roman" w:cs="Times New Roman"/>
          <w:sz w:val="28"/>
          <w:szCs w:val="28"/>
          <w:lang w:val="uk-UA"/>
        </w:rPr>
        <w:t>Програма виробничо-</w:t>
      </w:r>
      <w:r w:rsidRPr="00AF3F76">
        <w:rPr>
          <w:rFonts w:ascii="Times New Roman" w:hAnsi="Times New Roman" w:cs="Times New Roman"/>
          <w:bCs/>
          <w:color w:val="000000"/>
          <w:sz w:val="28"/>
          <w:szCs w:val="28"/>
        </w:rPr>
        <w:t>плавально</w:t>
      </w:r>
      <w:r w:rsidRPr="00AF3F7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ї</w:t>
      </w:r>
      <w:r w:rsidRPr="00AF3F76">
        <w:rPr>
          <w:rFonts w:ascii="Times New Roman" w:hAnsi="Times New Roman" w:cs="Times New Roman"/>
          <w:sz w:val="28"/>
          <w:szCs w:val="28"/>
          <w:lang w:val="uk-UA"/>
        </w:rPr>
        <w:t xml:space="preserve"> практики затверджена на засіданні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536C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кафедри 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>СВ та ЕСЕУ</w:t>
      </w:r>
      <w:r w:rsidRPr="0047536C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(п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>ротокол від “   ” вересня 201</w:t>
      </w:r>
      <w:r w:rsidR="00592DAF" w:rsidRPr="00592DAF">
        <w:rPr>
          <w:rFonts w:ascii="Times New Roman" w:hAnsi="Times New Roman" w:cs="Times New Roman"/>
          <w:sz w:val="28"/>
          <w:szCs w:val="28"/>
        </w:rPr>
        <w:t>6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 року № 1)</w:t>
      </w:r>
    </w:p>
    <w:p w:rsidR="00AF3F76" w:rsidRPr="005101C4" w:rsidRDefault="00AF3F76" w:rsidP="00AF3F76">
      <w:pPr>
        <w:ind w:firstLine="720"/>
        <w:jc w:val="both"/>
        <w:rPr>
          <w:sz w:val="28"/>
          <w:szCs w:val="28"/>
          <w:lang w:val="uk-UA"/>
        </w:rPr>
      </w:pPr>
    </w:p>
    <w:p w:rsidR="00AF3F76" w:rsidRPr="005101C4" w:rsidRDefault="00AF3F76" w:rsidP="00AF3F76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В.о. </w:t>
      </w:r>
      <w:r w:rsidRPr="005101C4">
        <w:rPr>
          <w:rFonts w:ascii="Times New Roman" w:eastAsia="Times New Roman" w:hAnsi="Times New Roman" w:cs="Times New Roman"/>
          <w:sz w:val="28"/>
          <w:szCs w:val="28"/>
          <w:lang w:val="uk-UA"/>
        </w:rPr>
        <w:t>Завідувач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Pr="005101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кафедри СВ і ЕСЕУ </w:t>
      </w:r>
    </w:p>
    <w:p w:rsidR="00AF3F76" w:rsidRPr="005101C4" w:rsidRDefault="00AF3F76" w:rsidP="00AF3F76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101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ДФ РМТ КДАВТ </w:t>
      </w:r>
    </w:p>
    <w:p w:rsidR="00AF3F76" w:rsidRPr="005101C4" w:rsidRDefault="00AF3F76" w:rsidP="00AF3F76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101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_______________________ </w:t>
      </w:r>
      <w:r w:rsidRPr="005101C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С.К</w:t>
      </w:r>
      <w:r w:rsidRPr="005101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5101C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Дем'яненко </w:t>
      </w:r>
    </w:p>
    <w:p w:rsidR="00AF3F76" w:rsidRPr="005101C4" w:rsidRDefault="00AF3F76" w:rsidP="00AF3F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F3F76" w:rsidRPr="0047536C" w:rsidRDefault="00AF3F76" w:rsidP="00AF3F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3F76" w:rsidRPr="0047536C" w:rsidRDefault="00AF3F76" w:rsidP="00AF3F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3F76" w:rsidRPr="0047536C" w:rsidRDefault="00AF3F76" w:rsidP="00AF3F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3F76" w:rsidRPr="0047536C" w:rsidRDefault="00AF3F76" w:rsidP="00AF3F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3F76" w:rsidRPr="0047536C" w:rsidRDefault="00AF3F76" w:rsidP="00AF3F76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Схвалено Вченою радою ДФ 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РТ КДАВТ </w:t>
      </w:r>
    </w:p>
    <w:p w:rsidR="00AF3F76" w:rsidRPr="0047536C" w:rsidRDefault="00AF3F76" w:rsidP="00AF3F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Протокол від  </w:t>
      </w:r>
      <w:r w:rsidR="00592DAF">
        <w:rPr>
          <w:rFonts w:ascii="Times New Roman" w:hAnsi="Times New Roman" w:cs="Times New Roman"/>
          <w:sz w:val="28"/>
          <w:szCs w:val="28"/>
          <w:lang w:val="uk-UA"/>
        </w:rPr>
        <w:t>“____”________________201</w:t>
      </w:r>
      <w:r w:rsidR="00592DAF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 року № ___</w:t>
      </w:r>
    </w:p>
    <w:p w:rsidR="00AF3F76" w:rsidRPr="0047536C" w:rsidRDefault="00AF3F76" w:rsidP="00AF3F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3F76" w:rsidRPr="0047536C" w:rsidRDefault="00AF3F76" w:rsidP="00AF3F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  Голова ВР ДФ 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РТ     ________    О.А. Дакі                                                                                                                                                  </w:t>
      </w:r>
    </w:p>
    <w:p w:rsidR="00AF3F76" w:rsidRPr="0047536C" w:rsidRDefault="00AF3F76" w:rsidP="00AF3F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sz w:val="28"/>
          <w:szCs w:val="28"/>
          <w:lang w:val="uk-UA"/>
        </w:rPr>
        <w:t>“_____”___________________ 201</w:t>
      </w:r>
      <w:r w:rsidR="00592DAF" w:rsidRPr="00592DAF">
        <w:rPr>
          <w:rFonts w:ascii="Times New Roman" w:hAnsi="Times New Roman" w:cs="Times New Roman"/>
          <w:sz w:val="28"/>
          <w:szCs w:val="28"/>
        </w:rPr>
        <w:t>6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</w:p>
    <w:p w:rsidR="00AF3F76" w:rsidRPr="0047536C" w:rsidRDefault="00AF3F76" w:rsidP="00AF3F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Програма </w:t>
      </w:r>
      <w:r>
        <w:rPr>
          <w:sz w:val="28"/>
          <w:szCs w:val="28"/>
          <w:lang w:val="uk-UA"/>
        </w:rPr>
        <w:t>виробничо-</w:t>
      </w:r>
      <w:r w:rsidRPr="005101C4">
        <w:rPr>
          <w:bCs/>
          <w:color w:val="000000"/>
          <w:sz w:val="28"/>
          <w:szCs w:val="28"/>
        </w:rPr>
        <w:t>плавально</w:t>
      </w:r>
      <w:r w:rsidRPr="005101C4">
        <w:rPr>
          <w:bCs/>
          <w:color w:val="000000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практики 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на засіданні </w:t>
      </w:r>
      <w:r w:rsidRPr="0047536C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кафедри 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>СВ та ЕСЕУ</w:t>
      </w:r>
      <w:r w:rsidRPr="0047536C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(п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>ротокол від “   ” вересня 201</w:t>
      </w:r>
      <w:r w:rsidR="00592DAF" w:rsidRPr="00592DAF">
        <w:rPr>
          <w:rFonts w:ascii="Times New Roman" w:hAnsi="Times New Roman" w:cs="Times New Roman"/>
          <w:sz w:val="28"/>
          <w:szCs w:val="28"/>
        </w:rPr>
        <w:t>6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 року № 1)</w:t>
      </w:r>
    </w:p>
    <w:p w:rsidR="00AF3F76" w:rsidRPr="005101C4" w:rsidRDefault="00AF3F76" w:rsidP="00AF3F76">
      <w:pPr>
        <w:ind w:firstLine="720"/>
        <w:jc w:val="both"/>
        <w:rPr>
          <w:sz w:val="28"/>
          <w:szCs w:val="28"/>
          <w:lang w:val="uk-UA"/>
        </w:rPr>
      </w:pPr>
    </w:p>
    <w:p w:rsidR="0047536C" w:rsidRPr="0047536C" w:rsidRDefault="0047536C" w:rsidP="0047536C">
      <w:pPr>
        <w:pStyle w:val="a9"/>
        <w:ind w:firstLine="720"/>
        <w:jc w:val="both"/>
        <w:rPr>
          <w:szCs w:val="28"/>
        </w:rPr>
      </w:pPr>
    </w:p>
    <w:p w:rsidR="0047536C" w:rsidRPr="0047536C" w:rsidRDefault="0047536C" w:rsidP="0047536C">
      <w:pPr>
        <w:pStyle w:val="a9"/>
        <w:ind w:firstLine="720"/>
        <w:jc w:val="both"/>
        <w:rPr>
          <w:szCs w:val="28"/>
        </w:rPr>
      </w:pPr>
    </w:p>
    <w:p w:rsidR="0047536C" w:rsidRPr="0047536C" w:rsidRDefault="0047536C" w:rsidP="0047536C">
      <w:pPr>
        <w:pStyle w:val="a9"/>
        <w:ind w:firstLine="720"/>
        <w:jc w:val="both"/>
        <w:rPr>
          <w:szCs w:val="28"/>
        </w:rPr>
      </w:pPr>
    </w:p>
    <w:p w:rsidR="0047536C" w:rsidRDefault="0047536C" w:rsidP="0047536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3FFF" w:rsidRPr="0047536C" w:rsidRDefault="00703FFF" w:rsidP="0047536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7536C" w:rsidRPr="0047536C" w:rsidRDefault="0047536C" w:rsidP="0047536C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Symbol" w:hAnsi="Symbol" w:cs="Times New Roman"/>
          <w:sz w:val="28"/>
          <w:szCs w:val="28"/>
          <w:lang w:val="uk-UA"/>
        </w:rPr>
        <w:t>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>__________, 20__ рік</w:t>
      </w:r>
    </w:p>
    <w:p w:rsidR="0047536C" w:rsidRPr="0047536C" w:rsidRDefault="0047536C" w:rsidP="0047536C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Symbol" w:hAnsi="Symbol" w:cs="Times New Roman"/>
          <w:sz w:val="28"/>
          <w:szCs w:val="28"/>
          <w:lang w:val="uk-UA"/>
        </w:rPr>
        <w:t>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 __________, 20__  рік</w:t>
      </w:r>
    </w:p>
    <w:p w:rsidR="00F03909" w:rsidRPr="00E446B9" w:rsidRDefault="00F0390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Загальні положення</w:t>
      </w:r>
    </w:p>
    <w:p w:rsidR="00F03909" w:rsidRPr="00E446B9" w:rsidRDefault="00F0390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1. У навчальному плані ДФ МРТ КДАВТ, передбачен</w:t>
      </w:r>
      <w:r w:rsidR="001A5F6D" w:rsidRPr="00E446B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виробнич</w:t>
      </w:r>
      <w:r w:rsidR="001A5F6D" w:rsidRPr="00E446B9">
        <w:rPr>
          <w:rFonts w:ascii="Times New Roman" w:eastAsia="Times New Roman" w:hAnsi="Times New Roman" w:cs="Times New Roman"/>
          <w:sz w:val="28"/>
          <w:szCs w:val="28"/>
        </w:rPr>
        <w:t>о-плавальна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практик</w:t>
      </w:r>
      <w:r w:rsidR="001A5F6D" w:rsidRPr="00E446B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03909" w:rsidRPr="00E446B9" w:rsidRDefault="00F0390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2. Виробнич</w:t>
      </w:r>
      <w:r w:rsidR="001A5F6D" w:rsidRPr="00E446B9">
        <w:rPr>
          <w:rFonts w:ascii="Times New Roman" w:eastAsia="Times New Roman" w:hAnsi="Times New Roman" w:cs="Times New Roman"/>
          <w:sz w:val="28"/>
          <w:szCs w:val="28"/>
        </w:rPr>
        <w:t>о-плавальна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практика може про</w:t>
      </w:r>
      <w:r w:rsidR="009B6842">
        <w:rPr>
          <w:rFonts w:ascii="Times New Roman" w:eastAsia="Times New Roman" w:hAnsi="Times New Roman" w:cs="Times New Roman"/>
          <w:sz w:val="28"/>
          <w:szCs w:val="28"/>
          <w:lang w:val="uk-UA"/>
        </w:rPr>
        <w:t>ходить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5F6D" w:rsidRPr="00E446B9">
        <w:rPr>
          <w:rFonts w:ascii="Times New Roman" w:eastAsia="Times New Roman" w:hAnsi="Times New Roman" w:cs="Times New Roman"/>
          <w:sz w:val="28"/>
          <w:szCs w:val="28"/>
        </w:rPr>
        <w:t xml:space="preserve">в штаті суднового екіпажу 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>на робочому місці</w:t>
      </w:r>
      <w:r w:rsidR="009B684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(за основним місцем роботи)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536C" w:rsidRPr="00E446B9" w:rsidRDefault="0047536C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3. Своєю роботою в штаті суднового екіпажу </w:t>
      </w:r>
      <w:r w:rsidR="009B6842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студенту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можна виправдовувати невиконання окремих пунктів програми. Тим курсантам, які вважають, що, перебуваючи на штатній посаді вони не в змозі забезпечити повне і якісне виконання програм виробничої практики, слід переходити на становище практикантів.</w:t>
      </w:r>
    </w:p>
    <w:p w:rsidR="00F03909" w:rsidRPr="00E446B9" w:rsidRDefault="00F0390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4. Наявність отриманого раніше робочого диплома звільняє </w:t>
      </w:r>
      <w:r w:rsidR="009B6842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студента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від виконання ним програм передбачених навчальним планом виробничих практик.</w:t>
      </w:r>
    </w:p>
    <w:p w:rsidR="00F03909" w:rsidRPr="00E446B9" w:rsidRDefault="00F0390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З урахуванням усього вищевикладеного програмам виробничих практик і додана належна спрямованість.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5. Основною умовою, що гарантує </w:t>
      </w:r>
      <w:r w:rsidR="009B6842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студенту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придбання твердих навичок в області своєї спеціальності, є можливе часте повторення прищеплює ці навички дій і вправ. Ось чому в програмах практик передбачена повторна опрацювання багатьох питань, вивчати під час попередніх практик.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Природно, що така повторна опрацювання повинна носити більш поглиблений характер (відповідно до підвищилася теоретичною і практичною підготовкою </w:t>
      </w:r>
      <w:r w:rsidR="00993704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студентів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>) і не тільки закріплювати, але й удосконалювати придбані раніше курсантами практичні знання і навички.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6. Особлива увага повинна бути приділена відвідуванню </w:t>
      </w:r>
      <w:r w:rsidR="00993704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студентом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, що проходить практику, інших суден та території портів в порядку екскурсій; використовуючи останні, </w:t>
      </w:r>
      <w:r w:rsidR="00993704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студенту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слід заповнювати мають місце прогалини в опрацюванні окремих пунктів програм через відсутність того чи іншого устаткування або через специфіку характеру роботи судна, на якому він проходить практику.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7. Під час практики </w:t>
      </w:r>
      <w:r w:rsidR="00993704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студенти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виконують всі види робіт у послідовності, установлюваної ст. механіком судна.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lastRenderedPageBreak/>
        <w:t>Головний (старший) механік судна є відповідальним керівником виробничої практики, у зв'язку з чим програма останньої повинна бути пред'явлена ​​</w:t>
      </w:r>
      <w:r w:rsidR="00993704" w:rsidRPr="009937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93704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студентом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головному (старшому) механіку для ознайомлення протягом перших двох-трьох днів після прибуття на судно.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8. Навчально-методичне керівництво практикою здійснює кафедра </w:t>
      </w:r>
      <w:r w:rsidR="001A5F6D" w:rsidRPr="00E446B9">
        <w:rPr>
          <w:rFonts w:ascii="Times New Roman" w:eastAsia="Times New Roman" w:hAnsi="Times New Roman" w:cs="Times New Roman"/>
          <w:sz w:val="28"/>
          <w:szCs w:val="28"/>
        </w:rPr>
        <w:t>СВ і ЕСЕУ , ДФ МРТ КДАВТ.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9. З метою закріплення і систематизації придбаних знань, а також для обліку виконання програм практики кожен </w:t>
      </w:r>
      <w:r w:rsidR="00993704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зобов'язаний писати звіт по практиці.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10. Усі записи у звіті, так само як і наведені там </w:t>
      </w:r>
      <w:r w:rsidR="00993704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студентом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схеми, креслення і розрахунки, повинні обов'язково відноситися безпосередньо до судна, на якому проходиться практика, ні в якому разі їх не можна запозичувати з літературних джерел.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11. Звіт повинен акуратно вестися на аркушах стандартного формату А4, підшивається в швидкозшивач, чорнилом таким чином, щоб за її змістом можна було судити про вміння автора зв'язно, логічно і грамотно викладати свої думки. Наведені в звіті схеми і креслення повинні показувати ступінь засвоєння курсантом прийомів і правил креслення. Креслення, виконані у великому масштабі, слід докладати до звіту у вигляді вклейок. Звіт корисно ілюструвати фотознімками різних суднових пристроїв, суднового устаткування, виробництва суднових робіт, вантажно-розвантажувальних операцій і т. </w:t>
      </w:r>
      <w:r w:rsidR="00993704"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>. З тим, однак, що також фотографії не будуть заміняти необхідних програмою схем і креслень. При виведенні оцінки за практику повинно враховуватися зовнішнє оформлення звіту, а також наскільки літературно і грамотно він написаний.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1</w:t>
      </w:r>
      <w:r w:rsidR="001A5F6D" w:rsidRPr="00E446B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. У </w:t>
      </w:r>
      <w:r w:rsidR="00993704">
        <w:rPr>
          <w:rFonts w:ascii="Times New Roman" w:eastAsia="Times New Roman" w:hAnsi="Times New Roman" w:cs="Times New Roman"/>
          <w:sz w:val="28"/>
          <w:szCs w:val="28"/>
          <w:lang w:val="uk-UA"/>
        </w:rPr>
        <w:t>звіті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практики повинні вестися записи, що містять такі відомості: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1. Район плавання (географічні координати).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2. Погодна і промислова обстановка (стан моря, хвилювання, сила вітру, хмарність, температура води і повітря, видовий і розмірний склад сировини, продуктивність морозильних апаратів і технічних пристроїв).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3. Допоміжні відомості і матеріали для підготовки звіту.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lastRenderedPageBreak/>
        <w:t>4. Власні спостереження і міркування про поліпшення технічних чи інших видів роботи.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5. Власні враження про життя і роботу на судні, про моральний клімат в екіпажі, про відвідування іноземних портів, про участь у суспільному житті екіпажу судна та інші подорожні враження.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993704" w:rsidRPr="00993704">
        <w:rPr>
          <w:rStyle w:val="FontStyle22"/>
          <w:sz w:val="28"/>
          <w:szCs w:val="28"/>
          <w:lang w:val="uk-UA" w:eastAsia="uk-UA"/>
        </w:rPr>
        <w:t xml:space="preserve">Книга </w:t>
      </w:r>
      <w:r w:rsidR="00993704" w:rsidRPr="00993704">
        <w:rPr>
          <w:rFonts w:ascii="Times New Roman" w:hAnsi="Times New Roman" w:cs="Times New Roman"/>
          <w:sz w:val="28"/>
          <w:szCs w:val="28"/>
          <w:lang w:val="uk-UA"/>
        </w:rPr>
        <w:t>реєстрації підготовки кандидата на отримання кваліфікаційного диплому вахтового механіка (</w:t>
      </w:r>
      <w:r w:rsidR="00993704" w:rsidRPr="00993704">
        <w:rPr>
          <w:rFonts w:ascii="Times New Roman" w:hAnsi="Times New Roman" w:cs="Times New Roman"/>
          <w:sz w:val="28"/>
          <w:szCs w:val="28"/>
          <w:lang w:val="en-US"/>
        </w:rPr>
        <w:t>Training</w:t>
      </w:r>
      <w:r w:rsidR="00993704" w:rsidRPr="009937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3704" w:rsidRPr="00993704">
        <w:rPr>
          <w:rFonts w:ascii="Times New Roman" w:hAnsi="Times New Roman" w:cs="Times New Roman"/>
          <w:sz w:val="28"/>
          <w:szCs w:val="28"/>
          <w:lang w:val="en-US"/>
        </w:rPr>
        <w:t>Record</w:t>
      </w:r>
      <w:r w:rsidR="00993704" w:rsidRPr="009937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3704" w:rsidRPr="00993704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993704" w:rsidRPr="0099370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підписується практикантом, керівником практики на робочому місці і пред'являється на кафедру разом із звітом.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1</w:t>
      </w:r>
      <w:r w:rsidR="001A5F6D" w:rsidRPr="00E446B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>. Слідом за титульним листом у звіті повинні знаходитися паспортні дані та коротка загальна характеристика судна, на якому помістити, у вигляді вклейки, накреслену у великому масштабі загальну схему судна з показанням на ній розташування суднових приміщень та ін., І крім того, якщо випаде можливість, фотографію загального вигляду судна.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1</w:t>
      </w:r>
      <w:r w:rsidR="001A5F6D" w:rsidRPr="00E446B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. За час свого перебування на судні </w:t>
      </w:r>
      <w:r w:rsidR="00993704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зобов'язаний пропрацювати всі, без винятку, питання програми практики і бути готовим відповісти по них на заліку в академії.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1</w:t>
      </w:r>
      <w:r w:rsidR="001A5F6D" w:rsidRPr="00E446B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. Звіт повинен закінчуватися заключним розділом, в якому </w:t>
      </w:r>
      <w:r w:rsidR="00993704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наводить коротку характеристику рейсу досконалого судном в період проходження практики, її тривалість, призначення, виробничі результати, а також позитивні сторони у проходженні практики, її організації, керівництва нею і т. </w:t>
      </w:r>
      <w:r w:rsidR="00993704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. У заключному розділі звіту </w:t>
      </w:r>
      <w:r w:rsidR="00993704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зобов'язаний помістити зведену таблицю виконувалися їм на судні видів робіт або занять (в годинах по кожному виду) за весь період проходження практики. Таблиця повинна складатися на підставі щоденних записів, причому в перелік робіт і занять цієї таблиці, поряд з іншими, повинні обов'язково включатися всі види, які пойменовані в програмі відповідної практики.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1</w:t>
      </w:r>
      <w:r w:rsidR="009F2F49" w:rsidRPr="00E446B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. Звіт по практиці повинен бути повністю написаний на судні, в посвідчення чого, перед списанням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студента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з судна звіт скріплюється підписом ст. механіка і судновою печаткою.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lastRenderedPageBreak/>
        <w:t>1</w:t>
      </w:r>
      <w:r w:rsidR="009F2F49" w:rsidRPr="00E446B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зобов'язаний не рідше одного разу на тиждень представляти на перегляд ст. механіка або виділеному їм для безпосереднього керівництва практикою одному з помічників свій </w:t>
      </w:r>
      <w:r w:rsidR="00E67B30" w:rsidRPr="00993704">
        <w:rPr>
          <w:rFonts w:ascii="Times New Roman" w:hAnsi="Times New Roman" w:cs="Times New Roman"/>
          <w:sz w:val="28"/>
          <w:szCs w:val="28"/>
          <w:lang w:val="en-US"/>
        </w:rPr>
        <w:t>Training</w:t>
      </w:r>
      <w:r w:rsidR="00E67B30" w:rsidRPr="009937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7B30" w:rsidRPr="00993704">
        <w:rPr>
          <w:rFonts w:ascii="Times New Roman" w:hAnsi="Times New Roman" w:cs="Times New Roman"/>
          <w:sz w:val="28"/>
          <w:szCs w:val="28"/>
          <w:lang w:val="en-US"/>
        </w:rPr>
        <w:t>Record</w:t>
      </w:r>
      <w:r w:rsidR="00E67B30" w:rsidRPr="009937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7B30" w:rsidRPr="00993704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. Після кожного ознайомлення зі зробленими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студентом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за відповідний відрізок часу записами та кресленнями ст. механік або його помічник, керівний практикою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студента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, підписує </w:t>
      </w:r>
      <w:r w:rsidR="00E67B30" w:rsidRPr="00993704">
        <w:rPr>
          <w:rFonts w:ascii="Times New Roman" w:hAnsi="Times New Roman" w:cs="Times New Roman"/>
          <w:sz w:val="28"/>
          <w:szCs w:val="28"/>
          <w:lang w:val="en-US"/>
        </w:rPr>
        <w:t>Training</w:t>
      </w:r>
      <w:r w:rsidR="00E67B30" w:rsidRPr="009937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7B30" w:rsidRPr="00993704">
        <w:rPr>
          <w:rFonts w:ascii="Times New Roman" w:hAnsi="Times New Roman" w:cs="Times New Roman"/>
          <w:sz w:val="28"/>
          <w:szCs w:val="28"/>
          <w:lang w:val="en-US"/>
        </w:rPr>
        <w:t>Record</w:t>
      </w:r>
      <w:r w:rsidR="00E67B30" w:rsidRPr="009937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7B30" w:rsidRPr="00993704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, супроводжуючи свій підпис, якщо вважатиме за необхідне, зауваженнями з приводу виконаної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студентом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роботи і вказівками в частині ведення </w:t>
      </w:r>
      <w:r w:rsidR="00E67B30" w:rsidRPr="00993704">
        <w:rPr>
          <w:rFonts w:ascii="Times New Roman" w:hAnsi="Times New Roman" w:cs="Times New Roman"/>
          <w:sz w:val="28"/>
          <w:szCs w:val="28"/>
          <w:lang w:val="en-US"/>
        </w:rPr>
        <w:t>Training</w:t>
      </w:r>
      <w:r w:rsidR="00E67B30" w:rsidRPr="009937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7B30" w:rsidRPr="00993704">
        <w:rPr>
          <w:rFonts w:ascii="Times New Roman" w:hAnsi="Times New Roman" w:cs="Times New Roman"/>
          <w:sz w:val="28"/>
          <w:szCs w:val="28"/>
          <w:lang w:val="en-US"/>
        </w:rPr>
        <w:t>Record</w:t>
      </w:r>
      <w:r w:rsidR="00E67B30" w:rsidRPr="009937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7B30" w:rsidRPr="00993704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на найближчий період практики.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1</w:t>
      </w:r>
      <w:r w:rsidR="009F2F49" w:rsidRPr="00E446B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. Кожен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, перебуваючи на практиці, повинен брати активну участь у суспільно-політичному житті екіпажу. Зокрема, за дорученням помічника капітана або голови суднового комітету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>за погодженням з ними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студенту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слід: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а) підготувати та провести для особового складу судна лекцію, бесіду, організувати вечір запитань і відповідей або диспут на технічні теми;</w:t>
      </w:r>
    </w:p>
    <w:p w:rsidR="009F2F49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б) надавати посильну допомогу особовому складу у підвищенні освіченості та культурного рівня шляхом організації індивідуальних чи колективних співбесід, консультацій з загальноосвітніх та спеціальних дисциплін для осіб суднового складу, що навчаються в тих чи інших навчальних закладах, бесіди про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ДФ МРТ </w:t>
      </w:r>
      <w:r w:rsidR="009F2F49" w:rsidRPr="00E446B9">
        <w:rPr>
          <w:rFonts w:ascii="Times New Roman" w:eastAsia="Times New Roman" w:hAnsi="Times New Roman" w:cs="Times New Roman"/>
          <w:sz w:val="28"/>
          <w:szCs w:val="28"/>
        </w:rPr>
        <w:t>КДАВТ.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в) брати активну участь у всіх проведених на судні заходах (вечорах запитань і відповідей, диспутах, теоретичних конференціях і т. д.).</w:t>
      </w:r>
    </w:p>
    <w:p w:rsidR="00336694" w:rsidRPr="00E446B9" w:rsidRDefault="009F2F4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19</w:t>
      </w:r>
      <w:r w:rsidR="00336694" w:rsidRPr="00E446B9">
        <w:rPr>
          <w:rFonts w:ascii="Times New Roman" w:eastAsia="Times New Roman" w:hAnsi="Times New Roman" w:cs="Times New Roman"/>
          <w:sz w:val="28"/>
          <w:szCs w:val="28"/>
        </w:rPr>
        <w:t xml:space="preserve">. Враховуючи, що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>механік</w:t>
      </w:r>
      <w:r w:rsidR="00336694" w:rsidRPr="00E446B9">
        <w:rPr>
          <w:rFonts w:ascii="Times New Roman" w:eastAsia="Times New Roman" w:hAnsi="Times New Roman" w:cs="Times New Roman"/>
          <w:sz w:val="28"/>
          <w:szCs w:val="28"/>
        </w:rPr>
        <w:t xml:space="preserve"> завжди є також керівником і вихователем особового складу,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="00336694" w:rsidRPr="00E446B9">
        <w:rPr>
          <w:rFonts w:ascii="Times New Roman" w:eastAsia="Times New Roman" w:hAnsi="Times New Roman" w:cs="Times New Roman"/>
          <w:sz w:val="28"/>
          <w:szCs w:val="28"/>
        </w:rPr>
        <w:t xml:space="preserve"> під час виробничої практики зобов'язаний готувати себе до такої ролі, для чого йому надолужити виникають: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а) в організацію технічного навчання на судні і роботу суднового технічної ради;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б) в організацію загальноосвітньої навчання на судні;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в) у форми і методи виховної роботи, що проводиться командним складом судна (капітаном, його помічниками, механіками і т. д.).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2</w:t>
      </w:r>
      <w:r w:rsidR="009F2F49" w:rsidRPr="00E446B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. Незалежно від того, яку з виробничих практик проходить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>, у своєму звіті він повинен відобразити: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lastRenderedPageBreak/>
        <w:t>а) проведену особисто ним на судні громадськ</w:t>
      </w:r>
      <w:r w:rsidR="009F2F49" w:rsidRPr="00E446B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роботу;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б) які застосовувалися форми технічного навчання, як проводився моряками саморемонт техніки;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в) як організована загальноосвітня учеба на судні і яким чином слід було б її поліпшити;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г) позитивні сторони у виховній роботі, що проводилася командним складом судна.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2</w:t>
      </w:r>
      <w:r w:rsidR="009F2F49" w:rsidRPr="00E446B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. По закінченні плавання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студента 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на судні, йому повинна бути видана розгорнута характеристика скріплена підписами капітана, завірена судновою печаткою. Якщо характеристика виявиться негативною, то на розсуд капітана вона може не видаватися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студенту 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на руки, а спрямовується безпосередньо в академію. У такому випадку про це ст. механік, завіряючи звіт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студента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>, повинен зробити в ньому відповідну позначка.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2</w:t>
      </w:r>
      <w:r w:rsidR="009F2F49" w:rsidRPr="00E446B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. У заповненій на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студента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характеристиці в числі іншого бажано, щоб були позначки: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1. особисті якості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студента,</w:t>
      </w:r>
      <w:r w:rsidR="00E67B30" w:rsidRPr="00E67B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7B30" w:rsidRPr="00E446B9">
        <w:rPr>
          <w:rFonts w:ascii="Times New Roman" w:eastAsia="Times New Roman" w:hAnsi="Times New Roman" w:cs="Times New Roman"/>
          <w:sz w:val="28"/>
          <w:szCs w:val="28"/>
        </w:rPr>
        <w:t>а саме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>: спостережливість, винахідливість, ініціативність, сміливість, витривалість, сумлінність, правдивість, розвинене почуття товариства ін. (З обгрунтованими фактами);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2. ставлення до роботи, а саме: виконувач, старанний, працьовитий, проявляє недбалість, недбалий, ледачий, неуважний і т.</w:t>
      </w:r>
      <w:r w:rsidR="009F2F49" w:rsidRPr="00E446B9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>. (З наведенням прикладів);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3. дисциплінованість (якщо мали місце випадки порушення дисципліни, то з перерахуваннями їх);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4. інтерес до спеціальності (високий, підвищений, посередній, слабкий) і в чому конкретно він виражається;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5. ставлення до виконання програми практики (з обгрунтованими фактами);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6. здатність переносити морську качку і труднощі умов життя на судні;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7. участь у громадському житті екіпажу (які обов'язки і доручення виконував);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8. зовнішня охайність і підтягнутість (з наведенням фактів);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lastRenderedPageBreak/>
        <w:t>9. яку посаду може обіймати на судні і чи здав техмінімум з цієї посади. Обов'язково висновок про можливість нести самостійну вахту (після другої плавальної практики).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2</w:t>
      </w:r>
      <w:r w:rsidR="009F2F49" w:rsidRPr="00E446B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. Після повернення в академію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зобов'язаний у семиденний термін подати на кафедру (див. П. 2) звіт за практиці разом з характеристикою і завіреної належним чином довідкою про плаванні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(послужна книжка моряка), </w:t>
      </w:r>
      <w:r w:rsidR="00E67B30" w:rsidRPr="00993704">
        <w:rPr>
          <w:rStyle w:val="FontStyle22"/>
          <w:sz w:val="28"/>
          <w:szCs w:val="28"/>
          <w:lang w:val="uk-UA" w:eastAsia="uk-UA"/>
        </w:rPr>
        <w:t>Книг</w:t>
      </w:r>
      <w:r w:rsidR="00E67B30">
        <w:rPr>
          <w:rStyle w:val="FontStyle22"/>
          <w:sz w:val="28"/>
          <w:szCs w:val="28"/>
          <w:lang w:val="uk-UA" w:eastAsia="uk-UA"/>
        </w:rPr>
        <w:t>у</w:t>
      </w:r>
      <w:r w:rsidR="00E67B30" w:rsidRPr="00993704">
        <w:rPr>
          <w:rStyle w:val="FontStyle22"/>
          <w:sz w:val="28"/>
          <w:szCs w:val="28"/>
          <w:lang w:val="uk-UA" w:eastAsia="uk-UA"/>
        </w:rPr>
        <w:t xml:space="preserve"> </w:t>
      </w:r>
      <w:r w:rsidR="00E67B30" w:rsidRPr="00993704">
        <w:rPr>
          <w:rFonts w:ascii="Times New Roman" w:hAnsi="Times New Roman" w:cs="Times New Roman"/>
          <w:sz w:val="28"/>
          <w:szCs w:val="28"/>
          <w:lang w:val="uk-UA"/>
        </w:rPr>
        <w:t>реєстрації підготовки кандидата на отримання кваліфікаційного диплому вахтового механіка (</w:t>
      </w:r>
      <w:r w:rsidR="00E67B30" w:rsidRPr="00993704">
        <w:rPr>
          <w:rFonts w:ascii="Times New Roman" w:hAnsi="Times New Roman" w:cs="Times New Roman"/>
          <w:sz w:val="28"/>
          <w:szCs w:val="28"/>
          <w:lang w:val="en-US"/>
        </w:rPr>
        <w:t>Training</w:t>
      </w:r>
      <w:r w:rsidR="00E67B30" w:rsidRPr="009937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7B30" w:rsidRPr="00993704">
        <w:rPr>
          <w:rFonts w:ascii="Times New Roman" w:hAnsi="Times New Roman" w:cs="Times New Roman"/>
          <w:sz w:val="28"/>
          <w:szCs w:val="28"/>
          <w:lang w:val="en-US"/>
        </w:rPr>
        <w:t>Record</w:t>
      </w:r>
      <w:r w:rsidR="00E67B30" w:rsidRPr="009937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7B30" w:rsidRPr="00993704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E67B30" w:rsidRPr="0099370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>. При відсутності хоча б одного з цих документів практика курсанту не зараховується.</w:t>
      </w:r>
    </w:p>
    <w:p w:rsidR="00336694" w:rsidRPr="00E446B9" w:rsidRDefault="00336694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2</w:t>
      </w:r>
      <w:r w:rsidR="009F2F49" w:rsidRPr="00E446B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. Протягом наступних двох тижнів </w:t>
      </w:r>
      <w:r w:rsidR="00E67B30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повинен здати залік за практику на кафедрі </w:t>
      </w:r>
      <w:r w:rsidR="00D2720D">
        <w:rPr>
          <w:rFonts w:ascii="Times New Roman" w:eastAsia="Times New Roman" w:hAnsi="Times New Roman" w:cs="Times New Roman"/>
          <w:sz w:val="28"/>
          <w:szCs w:val="28"/>
          <w:lang w:val="uk-UA"/>
        </w:rPr>
        <w:t>СВ і ЕСЕУ.</w:t>
      </w:r>
    </w:p>
    <w:p w:rsidR="004727A8" w:rsidRPr="00E446B9" w:rsidRDefault="009F2F4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E446B9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Програма виробничо-плавальної практики </w:t>
      </w:r>
      <w:r w:rsidRPr="00E446B9">
        <w:rPr>
          <w:rFonts w:ascii="Times New Roman" w:hAnsi="Times New Roman" w:cs="Times New Roman"/>
          <w:sz w:val="28"/>
          <w:szCs w:val="28"/>
          <w:lang w:val="uk-UA"/>
        </w:rPr>
        <w:t>за професійним спрямуванням</w:t>
      </w:r>
      <w:r w:rsidR="00D272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6B9">
        <w:rPr>
          <w:rFonts w:ascii="Times New Roman" w:hAnsi="Times New Roman" w:cs="Times New Roman"/>
          <w:sz w:val="28"/>
          <w:szCs w:val="28"/>
        </w:rPr>
        <w:t>“Експлуатація суднових енергетичних установок”</w:t>
      </w:r>
      <w:r w:rsidRPr="00E446B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b/>
          <w:sz w:val="28"/>
          <w:szCs w:val="28"/>
        </w:rPr>
        <w:t>1. Введення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Виробнич</w:t>
      </w:r>
      <w:r w:rsidR="00D2720D">
        <w:rPr>
          <w:rFonts w:ascii="Times New Roman" w:eastAsia="Times New Roman" w:hAnsi="Times New Roman" w:cs="Times New Roman"/>
          <w:sz w:val="28"/>
          <w:szCs w:val="28"/>
          <w:lang w:val="uk-UA"/>
        </w:rPr>
        <w:t>о-плавальна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практика проводиться після закінчення 4-го семестру. Практика проходить на навчальних та виробничих суд</w:t>
      </w:r>
      <w:r w:rsidR="00D2720D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>ах</w:t>
      </w:r>
      <w:r w:rsidR="00D272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різних форм власності</w:t>
      </w:r>
      <w:r w:rsidR="00D2720D" w:rsidRPr="008217C4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навчального плану</w:t>
      </w:r>
      <w:r w:rsidR="00D2720D">
        <w:rPr>
          <w:rFonts w:ascii="Times New Roman" w:eastAsia="Times New Roman" w:hAnsi="Times New Roman" w:cs="Times New Roman"/>
          <w:sz w:val="28"/>
          <w:szCs w:val="28"/>
          <w:lang w:val="uk-UA"/>
        </w:rPr>
        <w:t>, та укладених угод, подання гарантійних листів</w:t>
      </w:r>
      <w:r w:rsidR="00D2720D" w:rsidRPr="008217C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Тривалість практики 1</w:t>
      </w:r>
      <w:r w:rsidR="00D2720D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тижнів.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b/>
          <w:sz w:val="28"/>
          <w:szCs w:val="28"/>
        </w:rPr>
        <w:t>2. Мета практики</w:t>
      </w:r>
    </w:p>
    <w:p w:rsidR="004727A8" w:rsidRPr="00E446B9" w:rsidRDefault="00D2720D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Виробнич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о-плавальна</w:t>
      </w:r>
      <w:r w:rsidR="004727A8" w:rsidRPr="00E446B9">
        <w:rPr>
          <w:rFonts w:ascii="Times New Roman" w:eastAsia="Times New Roman" w:hAnsi="Times New Roman" w:cs="Times New Roman"/>
          <w:sz w:val="28"/>
          <w:szCs w:val="28"/>
        </w:rPr>
        <w:t xml:space="preserve"> практика проводиться після вивчення ряду загальнотехнічних дисциплін: «Термодинаміка і тепломасообмін», «Гідравліка та гідравлічні машини» та ін., що дозволяє практикантам поглиблено вивчити техніку на суд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4727A8" w:rsidRPr="00E446B9">
        <w:rPr>
          <w:rFonts w:ascii="Times New Roman" w:eastAsia="Times New Roman" w:hAnsi="Times New Roman" w:cs="Times New Roman"/>
          <w:sz w:val="28"/>
          <w:szCs w:val="28"/>
        </w:rPr>
        <w:t xml:space="preserve">ах і отримати практичні навички по експлуатації, ремонту та монтажу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енергетичних установок</w:t>
      </w:r>
      <w:r w:rsidR="004727A8" w:rsidRPr="00E446B9">
        <w:rPr>
          <w:rFonts w:ascii="Times New Roman" w:eastAsia="Times New Roman" w:hAnsi="Times New Roman" w:cs="Times New Roman"/>
          <w:sz w:val="28"/>
          <w:szCs w:val="28"/>
        </w:rPr>
        <w:t xml:space="preserve">, працюючи практикантами або на штатних посадах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мотористів</w:t>
      </w:r>
      <w:r w:rsidR="004727A8" w:rsidRPr="00E446B9">
        <w:rPr>
          <w:rFonts w:ascii="Times New Roman" w:eastAsia="Times New Roman" w:hAnsi="Times New Roman" w:cs="Times New Roman"/>
          <w:sz w:val="28"/>
          <w:szCs w:val="28"/>
        </w:rPr>
        <w:t>. Тривалість практики - 18 тижнів.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b/>
          <w:sz w:val="28"/>
          <w:szCs w:val="28"/>
        </w:rPr>
        <w:t>3. Порядок проходження практики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1. Кожен </w:t>
      </w:r>
      <w:r w:rsidR="00D2720D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, повинен мати </w:t>
      </w:r>
      <w:r w:rsidR="00D2720D">
        <w:rPr>
          <w:rFonts w:ascii="Times New Roman" w:eastAsia="Times New Roman" w:hAnsi="Times New Roman" w:cs="Times New Roman"/>
          <w:sz w:val="28"/>
          <w:szCs w:val="28"/>
          <w:lang w:val="uk-UA"/>
        </w:rPr>
        <w:t>індивідуальне завдання на практику і план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її проходження, завірений керівником практики.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2. Під час проходження практики </w:t>
      </w:r>
      <w:r w:rsidR="00D2720D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повинен вести </w:t>
      </w:r>
      <w:r w:rsidR="00D2720D" w:rsidRPr="00993704">
        <w:rPr>
          <w:rStyle w:val="FontStyle22"/>
          <w:sz w:val="28"/>
          <w:szCs w:val="28"/>
          <w:lang w:val="uk-UA" w:eastAsia="uk-UA"/>
        </w:rPr>
        <w:t>Книг</w:t>
      </w:r>
      <w:r w:rsidR="00D2720D">
        <w:rPr>
          <w:rStyle w:val="FontStyle22"/>
          <w:sz w:val="28"/>
          <w:szCs w:val="28"/>
          <w:lang w:val="uk-UA" w:eastAsia="uk-UA"/>
        </w:rPr>
        <w:t>у</w:t>
      </w:r>
      <w:r w:rsidR="00D2720D" w:rsidRPr="00993704">
        <w:rPr>
          <w:rStyle w:val="FontStyle22"/>
          <w:sz w:val="28"/>
          <w:szCs w:val="28"/>
          <w:lang w:val="uk-UA" w:eastAsia="uk-UA"/>
        </w:rPr>
        <w:t xml:space="preserve"> </w:t>
      </w:r>
      <w:r w:rsidR="00D2720D" w:rsidRPr="00993704">
        <w:rPr>
          <w:rFonts w:ascii="Times New Roman" w:hAnsi="Times New Roman" w:cs="Times New Roman"/>
          <w:sz w:val="28"/>
          <w:szCs w:val="28"/>
          <w:lang w:val="uk-UA"/>
        </w:rPr>
        <w:t xml:space="preserve">реєстрації підготовки кандидата на отримання кваліфікаційного диплому вахтового механіка </w:t>
      </w:r>
      <w:r w:rsidR="00D2720D" w:rsidRPr="00993704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D2720D" w:rsidRPr="00993704">
        <w:rPr>
          <w:rFonts w:ascii="Times New Roman" w:hAnsi="Times New Roman" w:cs="Times New Roman"/>
          <w:sz w:val="28"/>
          <w:szCs w:val="28"/>
          <w:lang w:val="en-US"/>
        </w:rPr>
        <w:t>Training</w:t>
      </w:r>
      <w:r w:rsidR="00D2720D" w:rsidRPr="009937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720D" w:rsidRPr="00993704">
        <w:rPr>
          <w:rFonts w:ascii="Times New Roman" w:hAnsi="Times New Roman" w:cs="Times New Roman"/>
          <w:sz w:val="28"/>
          <w:szCs w:val="28"/>
          <w:lang w:val="en-US"/>
        </w:rPr>
        <w:t>Record</w:t>
      </w:r>
      <w:r w:rsidR="00D2720D" w:rsidRPr="009937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720D" w:rsidRPr="00993704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D2720D" w:rsidRPr="0099370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в який він повинен заносити всі </w:t>
      </w:r>
      <w:r w:rsidR="00D2720D">
        <w:rPr>
          <w:rFonts w:ascii="Times New Roman" w:eastAsia="Times New Roman" w:hAnsi="Times New Roman" w:cs="Times New Roman"/>
          <w:sz w:val="28"/>
          <w:szCs w:val="28"/>
          <w:lang w:val="uk-UA"/>
        </w:rPr>
        <w:t>записи відповідно до елементів розділів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3. При вивченні схем, інструкцій, пояснювальних записок </w:t>
      </w:r>
      <w:r w:rsidR="00D2720D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повинен не переписувати їх дослівно, а уважно розібратися і записати з них лише суттєве, супроводжуючи узяте критичним аналізом.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4. Для більшого ознайомлення з усіма питаннями </w:t>
      </w:r>
      <w:r w:rsidR="00D2720D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повинен брати участь у </w:t>
      </w:r>
      <w:r w:rsidR="00D2720D">
        <w:rPr>
          <w:rFonts w:ascii="Times New Roman" w:eastAsia="Times New Roman" w:hAnsi="Times New Roman" w:cs="Times New Roman"/>
          <w:sz w:val="28"/>
          <w:szCs w:val="28"/>
        </w:rPr>
        <w:t>виробничих і технічних нарадах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5. Під час перебування на практиці </w:t>
      </w:r>
      <w:r w:rsidR="00D2720D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студенти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повністю підкоряються правилам внутрішнього розпорядку і повинні показати зразки дисциплінованості, організованості, проявити активність і </w:t>
      </w:r>
      <w:r w:rsidR="00D2720D">
        <w:rPr>
          <w:rFonts w:ascii="Times New Roman" w:eastAsia="Times New Roman" w:hAnsi="Times New Roman" w:cs="Times New Roman"/>
          <w:sz w:val="28"/>
          <w:szCs w:val="28"/>
        </w:rPr>
        <w:t>ініціативу в громадському житті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b/>
          <w:sz w:val="28"/>
          <w:szCs w:val="28"/>
        </w:rPr>
        <w:t>4. Зміст практики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У процесі проходження практики </w:t>
      </w:r>
      <w:r w:rsidR="009A3347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повинен: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1. Ознайомитися із загальним пристроєм, призначенням судна і розташуванням всіх суднових приміщень.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2. Детально ознайомитися з пристроєм і правилами експлуатації суднових холодильних установок.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3. Працюючи на штатній посаді, отримати практичні навички з експлуатації холодильної установки.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4. Освоїти принципи організації ремонтно-монтажних робіт.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5. Детально вивчити вузли холодильної установки, процеси, що відбуваються в холодильній установці (за індивідуальним завданням в залежності від типу судна).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>6. Вивчити технологічні процеси.</w:t>
      </w:r>
    </w:p>
    <w:p w:rsidR="00FD6678" w:rsidRDefault="004727A8" w:rsidP="00E446B9">
      <w:pPr>
        <w:shd w:val="clear" w:color="auto" w:fill="FFFFFF"/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Приблизний графік проходження </w:t>
      </w:r>
      <w:r w:rsidRPr="00E446B9">
        <w:rPr>
          <w:rFonts w:ascii="Times New Roman" w:eastAsia="Times New Roman" w:hAnsi="Times New Roman" w:cs="Times New Roman"/>
          <w:b/>
          <w:sz w:val="28"/>
          <w:szCs w:val="28"/>
        </w:rPr>
        <w:t>виробничо-плавальної практики</w:t>
      </w:r>
      <w:r w:rsidRPr="00E446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27A8" w:rsidRPr="00E446B9" w:rsidRDefault="004727A8" w:rsidP="00E446B9">
      <w:pPr>
        <w:shd w:val="clear" w:color="auto" w:fill="FFFFFF"/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46B9">
        <w:rPr>
          <w:rFonts w:ascii="Times New Roman" w:hAnsi="Times New Roman" w:cs="Times New Roman"/>
          <w:sz w:val="28"/>
          <w:szCs w:val="28"/>
          <w:lang w:val="uk-UA"/>
        </w:rPr>
        <w:t>1 частина.</w:t>
      </w:r>
    </w:p>
    <w:tbl>
      <w:tblPr>
        <w:tblStyle w:val="ae"/>
        <w:tblW w:w="0" w:type="auto"/>
        <w:tblLook w:val="04A0"/>
      </w:tblPr>
      <w:tblGrid>
        <w:gridCol w:w="675"/>
        <w:gridCol w:w="4395"/>
        <w:gridCol w:w="2432"/>
        <w:gridCol w:w="2580"/>
      </w:tblGrid>
      <w:tr w:rsidR="00605CC7" w:rsidTr="00E446B9">
        <w:tc>
          <w:tcPr>
            <w:tcW w:w="675" w:type="dxa"/>
            <w:vMerge w:val="restart"/>
          </w:tcPr>
          <w:p w:rsidR="00605CC7" w:rsidRDefault="00605CC7" w:rsidP="00E446B9">
            <w:pPr>
              <w:spacing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95" w:type="dxa"/>
            <w:vMerge w:val="restart"/>
          </w:tcPr>
          <w:p w:rsidR="00605CC7" w:rsidRDefault="00605CC7" w:rsidP="00E446B9">
            <w:pPr>
              <w:spacing w:after="150" w:line="330" w:lineRule="atLeas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роботи</w:t>
            </w:r>
          </w:p>
        </w:tc>
        <w:tc>
          <w:tcPr>
            <w:tcW w:w="5012" w:type="dxa"/>
            <w:gridSpan w:val="2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годин</w:t>
            </w:r>
          </w:p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05CC7" w:rsidTr="00E446B9">
        <w:tc>
          <w:tcPr>
            <w:tcW w:w="675" w:type="dxa"/>
            <w:vMerge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95" w:type="dxa"/>
            <w:vMerge/>
          </w:tcPr>
          <w:p w:rsidR="00605CC7" w:rsidRDefault="00605CC7" w:rsidP="00E446B9">
            <w:pPr>
              <w:spacing w:after="150" w:line="330" w:lineRule="atLeas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32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Практична робота</w:t>
            </w:r>
          </w:p>
        </w:tc>
        <w:tc>
          <w:tcPr>
            <w:tcW w:w="2580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Самостійна робота</w:t>
            </w:r>
          </w:p>
        </w:tc>
      </w:tr>
      <w:tr w:rsidR="00605CC7" w:rsidTr="00E446B9">
        <w:tc>
          <w:tcPr>
            <w:tcW w:w="675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5" w:type="dxa"/>
          </w:tcPr>
          <w:p w:rsidR="00605CC7" w:rsidRDefault="00605CC7" w:rsidP="00E446B9">
            <w:pPr>
              <w:spacing w:after="150" w:line="330" w:lineRule="atLeas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Пристрій, призначення, розташу</w:t>
            </w:r>
            <w:r w:rsidR="00E446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вання приміщень, основні харак</w:t>
            </w:r>
            <w:r w:rsidR="00E446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теристики машин і механізмів </w:t>
            </w: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судна </w:t>
            </w:r>
          </w:p>
        </w:tc>
        <w:tc>
          <w:tcPr>
            <w:tcW w:w="2432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2580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05CC7" w:rsidTr="00E446B9">
        <w:tc>
          <w:tcPr>
            <w:tcW w:w="675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395" w:type="dxa"/>
          </w:tcPr>
          <w:p w:rsidR="00605CC7" w:rsidRDefault="00605CC7" w:rsidP="00E446B9">
            <w:pPr>
              <w:spacing w:after="150" w:line="330" w:lineRule="atLeas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Ознайомлення з холодильною установкою судна, правилами технічної експлуатації</w:t>
            </w:r>
          </w:p>
        </w:tc>
        <w:tc>
          <w:tcPr>
            <w:tcW w:w="2432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80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05CC7" w:rsidTr="00E446B9">
        <w:tc>
          <w:tcPr>
            <w:tcW w:w="675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605CC7" w:rsidRDefault="00605CC7" w:rsidP="00E446B9">
            <w:pPr>
              <w:spacing w:after="150" w:line="330" w:lineRule="atLeas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Вивчення конструкцій окремих вузлів холодильної установки, складання ескізів деталей, їх технічна характеристика</w:t>
            </w:r>
          </w:p>
        </w:tc>
        <w:tc>
          <w:tcPr>
            <w:tcW w:w="2432" w:type="dxa"/>
            <w:vAlign w:val="bottom"/>
          </w:tcPr>
          <w:p w:rsidR="00605CC7" w:rsidRPr="0047536C" w:rsidRDefault="00605CC7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80" w:type="dxa"/>
            <w:vAlign w:val="bottom"/>
          </w:tcPr>
          <w:p w:rsidR="00605CC7" w:rsidRPr="0047536C" w:rsidRDefault="00605CC7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05CC7" w:rsidTr="00E446B9">
        <w:tc>
          <w:tcPr>
            <w:tcW w:w="675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605CC7" w:rsidRDefault="00605CC7" w:rsidP="00E446B9">
            <w:pPr>
              <w:spacing w:after="150" w:line="330" w:lineRule="atLeas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Теоретичні основи кондиціонува</w:t>
            </w:r>
            <w:r w:rsidR="00E446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ння повітря. Вивчення конструкції і принципу дії кондиціонерів УС. Побудова процесів обробки в I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d діаграмі</w:t>
            </w:r>
          </w:p>
        </w:tc>
        <w:tc>
          <w:tcPr>
            <w:tcW w:w="2432" w:type="dxa"/>
            <w:vAlign w:val="bottom"/>
          </w:tcPr>
          <w:p w:rsidR="00605CC7" w:rsidRPr="0047536C" w:rsidRDefault="00605CC7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0" w:type="dxa"/>
            <w:vAlign w:val="bottom"/>
          </w:tcPr>
          <w:p w:rsidR="00605CC7" w:rsidRPr="0047536C" w:rsidRDefault="00605CC7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05CC7" w:rsidTr="00E446B9">
        <w:tc>
          <w:tcPr>
            <w:tcW w:w="675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:rsidR="00605CC7" w:rsidRDefault="00605CC7" w:rsidP="00E446B9">
            <w:pPr>
              <w:spacing w:after="150" w:line="330" w:lineRule="atLeas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Побудова циклу холодильної ма</w:t>
            </w:r>
            <w:r w:rsidR="00E446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шини в діаграмі стану для фреону-12. Зняття параметрів працюючої холодильної установки, визначен</w:t>
            </w:r>
            <w:r w:rsidR="00E446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 дійсної холодопродуктивності холодильної машини</w:t>
            </w:r>
          </w:p>
        </w:tc>
        <w:tc>
          <w:tcPr>
            <w:tcW w:w="2432" w:type="dxa"/>
            <w:vAlign w:val="bottom"/>
          </w:tcPr>
          <w:p w:rsidR="00605CC7" w:rsidRPr="0047536C" w:rsidRDefault="00605CC7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80" w:type="dxa"/>
            <w:vAlign w:val="bottom"/>
          </w:tcPr>
          <w:p w:rsidR="00605CC7" w:rsidRPr="0047536C" w:rsidRDefault="00605CC7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05CC7" w:rsidTr="00E446B9">
        <w:tc>
          <w:tcPr>
            <w:tcW w:w="675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</w:tcPr>
          <w:p w:rsidR="00605CC7" w:rsidRDefault="00605CC7" w:rsidP="00E446B9">
            <w:pPr>
              <w:spacing w:after="150" w:line="330" w:lineRule="atLeas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Техніка безпеки при експлуатації та ремонті холодильної установки</w:t>
            </w:r>
          </w:p>
        </w:tc>
        <w:tc>
          <w:tcPr>
            <w:tcW w:w="2432" w:type="dxa"/>
            <w:vAlign w:val="bottom"/>
          </w:tcPr>
          <w:p w:rsidR="00605CC7" w:rsidRPr="0047536C" w:rsidRDefault="00605CC7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80" w:type="dxa"/>
            <w:vAlign w:val="bottom"/>
          </w:tcPr>
          <w:p w:rsidR="00605CC7" w:rsidRPr="0047536C" w:rsidRDefault="00605CC7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05CC7" w:rsidTr="00E446B9">
        <w:tc>
          <w:tcPr>
            <w:tcW w:w="675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5" w:type="dxa"/>
          </w:tcPr>
          <w:p w:rsidR="00605CC7" w:rsidRDefault="00605CC7" w:rsidP="00E446B9">
            <w:pPr>
              <w:spacing w:after="150" w:line="330" w:lineRule="atLeas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Практичне ведення правильній експлуатації при роботі на штатній посаді</w:t>
            </w:r>
          </w:p>
        </w:tc>
        <w:tc>
          <w:tcPr>
            <w:tcW w:w="2432" w:type="dxa"/>
            <w:vAlign w:val="bottom"/>
          </w:tcPr>
          <w:p w:rsidR="00605CC7" w:rsidRPr="0047536C" w:rsidRDefault="00605CC7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80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05CC7" w:rsidTr="00E446B9">
        <w:tc>
          <w:tcPr>
            <w:tcW w:w="675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</w:tcPr>
          <w:p w:rsidR="00605CC7" w:rsidRDefault="00605CC7" w:rsidP="00E446B9">
            <w:pPr>
              <w:spacing w:after="150" w:line="330" w:lineRule="atLeas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Освоєння раціональних методів ремонту та монтажу обладнання.</w:t>
            </w:r>
          </w:p>
        </w:tc>
        <w:tc>
          <w:tcPr>
            <w:tcW w:w="2432" w:type="dxa"/>
            <w:vAlign w:val="bottom"/>
          </w:tcPr>
          <w:p w:rsidR="00605CC7" w:rsidRPr="0047536C" w:rsidRDefault="00605CC7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80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05CC7" w:rsidTr="00E446B9">
        <w:tc>
          <w:tcPr>
            <w:tcW w:w="675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5" w:type="dxa"/>
          </w:tcPr>
          <w:p w:rsidR="00605CC7" w:rsidRDefault="004727A8" w:rsidP="00E446B9">
            <w:pPr>
              <w:spacing w:after="150" w:line="330" w:lineRule="atLeas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2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Оформлення звіту з практики (обсяг близько </w:t>
            </w:r>
            <w:r w:rsidR="00E446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  <w:r w:rsidRPr="00472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аркушів формату А4)</w:t>
            </w:r>
          </w:p>
        </w:tc>
        <w:tc>
          <w:tcPr>
            <w:tcW w:w="2432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0" w:type="dxa"/>
          </w:tcPr>
          <w:p w:rsidR="00605CC7" w:rsidRDefault="004727A8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05CC7" w:rsidTr="00E446B9">
        <w:tc>
          <w:tcPr>
            <w:tcW w:w="675" w:type="dxa"/>
          </w:tcPr>
          <w:p w:rsidR="00605CC7" w:rsidRDefault="004727A8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5" w:type="dxa"/>
          </w:tcPr>
          <w:p w:rsidR="00605CC7" w:rsidRDefault="004727A8" w:rsidP="009A3347">
            <w:pPr>
              <w:spacing w:after="150" w:line="330" w:lineRule="atLeas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2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Ведення </w:t>
            </w:r>
            <w:r w:rsidR="009A3347" w:rsidRPr="00993704">
              <w:rPr>
                <w:rStyle w:val="FontStyle22"/>
                <w:sz w:val="28"/>
                <w:szCs w:val="28"/>
                <w:lang w:val="uk-UA" w:eastAsia="uk-UA"/>
              </w:rPr>
              <w:t>Книг</w:t>
            </w:r>
            <w:r w:rsidR="009A3347">
              <w:rPr>
                <w:rStyle w:val="FontStyle22"/>
                <w:sz w:val="28"/>
                <w:szCs w:val="28"/>
                <w:lang w:val="uk-UA" w:eastAsia="uk-UA"/>
              </w:rPr>
              <w:t>и</w:t>
            </w:r>
            <w:r w:rsidR="009A3347" w:rsidRPr="00993704">
              <w:rPr>
                <w:rStyle w:val="FontStyle22"/>
                <w:sz w:val="28"/>
                <w:szCs w:val="28"/>
                <w:lang w:val="uk-UA" w:eastAsia="uk-UA"/>
              </w:rPr>
              <w:t xml:space="preserve"> </w:t>
            </w:r>
            <w:r w:rsidR="009A3347" w:rsidRPr="009937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реєстрації підготовки кандидата на отримання кваліфікаційного диплому вахтового механіка (</w:t>
            </w:r>
            <w:r w:rsidR="009A3347" w:rsidRPr="009937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Training</w:t>
            </w:r>
            <w:r w:rsidR="009A3347" w:rsidRPr="009937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A3347" w:rsidRPr="009937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Record</w:t>
            </w:r>
            <w:r w:rsidR="009A3347" w:rsidRPr="009937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A3347" w:rsidRPr="009937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Book</w:t>
            </w:r>
            <w:r w:rsidR="009A3347" w:rsidRPr="009937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2432" w:type="dxa"/>
          </w:tcPr>
          <w:p w:rsidR="00605CC7" w:rsidRDefault="00605CC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0" w:type="dxa"/>
          </w:tcPr>
          <w:p w:rsidR="00605CC7" w:rsidRDefault="004727A8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727A8" w:rsidRPr="00E446B9" w:rsidTr="00E446B9">
        <w:trPr>
          <w:trHeight w:val="454"/>
        </w:trPr>
        <w:tc>
          <w:tcPr>
            <w:tcW w:w="5070" w:type="dxa"/>
            <w:gridSpan w:val="2"/>
            <w:vAlign w:val="bottom"/>
          </w:tcPr>
          <w:p w:rsidR="004727A8" w:rsidRPr="00E446B9" w:rsidRDefault="004727A8" w:rsidP="00E446B9">
            <w:pPr>
              <w:spacing w:after="150" w:line="330" w:lineRule="atLeast"/>
              <w:ind w:right="3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46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Разом:</w:t>
            </w:r>
          </w:p>
        </w:tc>
        <w:tc>
          <w:tcPr>
            <w:tcW w:w="2432" w:type="dxa"/>
            <w:vAlign w:val="bottom"/>
          </w:tcPr>
          <w:p w:rsidR="004727A8" w:rsidRPr="00E446B9" w:rsidRDefault="004727A8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46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62</w:t>
            </w:r>
          </w:p>
        </w:tc>
        <w:tc>
          <w:tcPr>
            <w:tcW w:w="2580" w:type="dxa"/>
            <w:vAlign w:val="bottom"/>
          </w:tcPr>
          <w:p w:rsidR="004727A8" w:rsidRPr="00E446B9" w:rsidRDefault="004727A8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46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112</w:t>
            </w:r>
          </w:p>
        </w:tc>
      </w:tr>
      <w:tr w:rsidR="004727A8" w:rsidRPr="00E446B9" w:rsidTr="00E446B9">
        <w:tc>
          <w:tcPr>
            <w:tcW w:w="5070" w:type="dxa"/>
            <w:gridSpan w:val="2"/>
          </w:tcPr>
          <w:p w:rsidR="004727A8" w:rsidRPr="00E446B9" w:rsidRDefault="004727A8" w:rsidP="00E446B9">
            <w:pPr>
              <w:spacing w:after="150" w:line="330" w:lineRule="atLeast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446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Всього:</w:t>
            </w:r>
          </w:p>
        </w:tc>
        <w:tc>
          <w:tcPr>
            <w:tcW w:w="5012" w:type="dxa"/>
            <w:gridSpan w:val="2"/>
          </w:tcPr>
          <w:p w:rsidR="004727A8" w:rsidRPr="00E446B9" w:rsidRDefault="004727A8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446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174 години</w:t>
            </w:r>
          </w:p>
        </w:tc>
      </w:tr>
    </w:tbl>
    <w:p w:rsidR="00605CC7" w:rsidRDefault="00605CC7" w:rsidP="009F2F49">
      <w:pPr>
        <w:shd w:val="clear" w:color="auto" w:fill="FFFFFF"/>
        <w:spacing w:after="150" w:line="330" w:lineRule="atLeast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4727A8" w:rsidRDefault="004727A8" w:rsidP="004727A8">
      <w:pPr>
        <w:shd w:val="clear" w:color="auto" w:fill="FFFFFF"/>
        <w:spacing w:after="150" w:line="330" w:lineRule="atLeast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4727A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Приблизний графік проходження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виробничо-</w:t>
      </w:r>
      <w:r w:rsidRPr="009F2F49">
        <w:rPr>
          <w:rFonts w:ascii="Times New Roman" w:eastAsia="Times New Roman" w:hAnsi="Times New Roman" w:cs="Times New Roman"/>
          <w:b/>
          <w:sz w:val="28"/>
          <w:szCs w:val="28"/>
        </w:rPr>
        <w:t>плавальної практики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частина.</w:t>
      </w:r>
    </w:p>
    <w:tbl>
      <w:tblPr>
        <w:tblStyle w:val="ae"/>
        <w:tblW w:w="0" w:type="auto"/>
        <w:tblLook w:val="04A0"/>
      </w:tblPr>
      <w:tblGrid>
        <w:gridCol w:w="675"/>
        <w:gridCol w:w="6946"/>
        <w:gridCol w:w="2433"/>
      </w:tblGrid>
      <w:tr w:rsidR="005255E9" w:rsidTr="00E446B9">
        <w:tc>
          <w:tcPr>
            <w:tcW w:w="675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946" w:type="dxa"/>
          </w:tcPr>
          <w:p w:rsidR="005255E9" w:rsidRDefault="005255E9" w:rsidP="00E446B9">
            <w:pPr>
              <w:spacing w:after="150" w:line="330" w:lineRule="atLeas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роботи </w:t>
            </w:r>
          </w:p>
        </w:tc>
        <w:tc>
          <w:tcPr>
            <w:tcW w:w="2433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5C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5255E9" w:rsidTr="00E446B9">
        <w:tc>
          <w:tcPr>
            <w:tcW w:w="675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6" w:type="dxa"/>
            <w:vAlign w:val="bottom"/>
          </w:tcPr>
          <w:p w:rsidR="005255E9" w:rsidRPr="0047536C" w:rsidRDefault="005255E9" w:rsidP="00E446B9">
            <w:pPr>
              <w:spacing w:after="150" w:line="330" w:lineRule="atLeast"/>
              <w:ind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2F49">
              <w:rPr>
                <w:rFonts w:ascii="Times New Roman" w:eastAsia="Times New Roman" w:hAnsi="Times New Roman" w:cs="Times New Roman"/>
                <w:sz w:val="28"/>
                <w:szCs w:val="28"/>
              </w:rPr>
              <w:t>Загальне ознайомлення з судном. Пристрій, призначення, розташування приміщень, основні характеристики машин і механізмів судна</w:t>
            </w:r>
          </w:p>
        </w:tc>
        <w:tc>
          <w:tcPr>
            <w:tcW w:w="2433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5255E9" w:rsidTr="00E446B9">
        <w:tc>
          <w:tcPr>
            <w:tcW w:w="675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5255E9" w:rsidRDefault="005255E9" w:rsidP="00E446B9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5E9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Ознайомлення з виробничим планом судна (рейсовим завданням)</w:t>
            </w:r>
          </w:p>
        </w:tc>
        <w:tc>
          <w:tcPr>
            <w:tcW w:w="2433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255E9" w:rsidTr="00E446B9">
        <w:tc>
          <w:tcPr>
            <w:tcW w:w="675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:rsidR="005255E9" w:rsidRDefault="005255E9" w:rsidP="00E446B9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5E9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Ознайомлення з холодильною установкою, технікою безпеки і правилами експлуатації</w:t>
            </w:r>
          </w:p>
        </w:tc>
        <w:tc>
          <w:tcPr>
            <w:tcW w:w="2433" w:type="dxa"/>
          </w:tcPr>
          <w:p w:rsidR="005255E9" w:rsidRDefault="005255E9" w:rsidP="00E446B9">
            <w:pPr>
              <w:jc w:val="center"/>
            </w:pPr>
            <w:r w:rsidRPr="00856A30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5255E9" w:rsidTr="00E446B9">
        <w:tc>
          <w:tcPr>
            <w:tcW w:w="675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:rsidR="005255E9" w:rsidRDefault="005255E9" w:rsidP="00E446B9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5E9">
              <w:rPr>
                <w:rFonts w:ascii="Times New Roman" w:eastAsia="Times New Roman" w:hAnsi="Times New Roman" w:cs="Times New Roman"/>
                <w:sz w:val="28"/>
                <w:szCs w:val="28"/>
              </w:rPr>
              <w:t>Вивчення окремих вузлів холодильної установки (компресор, промпосудин, конденсатор, системи регулювання установки)</w:t>
            </w:r>
          </w:p>
        </w:tc>
        <w:tc>
          <w:tcPr>
            <w:tcW w:w="2433" w:type="dxa"/>
          </w:tcPr>
          <w:p w:rsidR="005255E9" w:rsidRDefault="005255E9" w:rsidP="00E446B9">
            <w:pPr>
              <w:jc w:val="center"/>
            </w:pPr>
            <w:r w:rsidRPr="00856A30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5255E9" w:rsidTr="00E446B9">
        <w:tc>
          <w:tcPr>
            <w:tcW w:w="675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:rsidR="005255E9" w:rsidRDefault="005255E9" w:rsidP="00E446B9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5E9">
              <w:rPr>
                <w:rFonts w:ascii="Times New Roman" w:eastAsia="Times New Roman" w:hAnsi="Times New Roman" w:cs="Times New Roman"/>
                <w:sz w:val="28"/>
                <w:szCs w:val="28"/>
              </w:rPr>
              <w:t>Вивчення морозильної установки (на виробничих рефрижераторах), пристроїв для попереднього охолодження риби та інших технологічних пристроїв</w:t>
            </w:r>
          </w:p>
        </w:tc>
        <w:tc>
          <w:tcPr>
            <w:tcW w:w="2433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5255E9" w:rsidTr="00E446B9">
        <w:tc>
          <w:tcPr>
            <w:tcW w:w="675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46" w:type="dxa"/>
          </w:tcPr>
          <w:p w:rsidR="005255E9" w:rsidRDefault="005255E9" w:rsidP="00E446B9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5E9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Практичне ведення правильній експлуатації при роботі на штатній посаді</w:t>
            </w:r>
          </w:p>
        </w:tc>
        <w:tc>
          <w:tcPr>
            <w:tcW w:w="2433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255E9" w:rsidTr="00E446B9">
        <w:tc>
          <w:tcPr>
            <w:tcW w:w="675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6" w:type="dxa"/>
          </w:tcPr>
          <w:p w:rsidR="005255E9" w:rsidRDefault="005255E9" w:rsidP="00E446B9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5E9">
              <w:rPr>
                <w:rFonts w:ascii="Times New Roman" w:eastAsia="Times New Roman" w:hAnsi="Times New Roman" w:cs="Times New Roman"/>
                <w:sz w:val="28"/>
                <w:szCs w:val="28"/>
              </w:rPr>
              <w:t>Освоєння раціональних методів ремонту та монтажу обладнання</w:t>
            </w:r>
          </w:p>
        </w:tc>
        <w:tc>
          <w:tcPr>
            <w:tcW w:w="2433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5255E9" w:rsidTr="00E446B9">
        <w:tc>
          <w:tcPr>
            <w:tcW w:w="675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46" w:type="dxa"/>
          </w:tcPr>
          <w:p w:rsidR="005255E9" w:rsidRDefault="005255E9" w:rsidP="00E446B9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5E9">
              <w:rPr>
                <w:rFonts w:ascii="Times New Roman" w:eastAsia="Times New Roman" w:hAnsi="Times New Roman" w:cs="Times New Roman"/>
                <w:sz w:val="28"/>
                <w:szCs w:val="28"/>
              </w:rPr>
              <w:t>Виконання індивідуального завдання</w:t>
            </w:r>
          </w:p>
        </w:tc>
        <w:tc>
          <w:tcPr>
            <w:tcW w:w="2433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255E9" w:rsidTr="00E446B9">
        <w:tc>
          <w:tcPr>
            <w:tcW w:w="675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46" w:type="dxa"/>
          </w:tcPr>
          <w:p w:rsidR="005255E9" w:rsidRDefault="005255E9" w:rsidP="00E446B9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5E9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Оформлення звіту з практики</w:t>
            </w:r>
          </w:p>
        </w:tc>
        <w:tc>
          <w:tcPr>
            <w:tcW w:w="2433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144</w:t>
            </w:r>
          </w:p>
        </w:tc>
      </w:tr>
      <w:tr w:rsidR="009A3347" w:rsidTr="00E446B9">
        <w:tc>
          <w:tcPr>
            <w:tcW w:w="675" w:type="dxa"/>
          </w:tcPr>
          <w:p w:rsidR="009A3347" w:rsidRDefault="009A334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46" w:type="dxa"/>
          </w:tcPr>
          <w:p w:rsidR="009A3347" w:rsidRDefault="009A3347" w:rsidP="00FF38C1">
            <w:pPr>
              <w:spacing w:after="150" w:line="330" w:lineRule="atLeas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2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Ведення </w:t>
            </w:r>
            <w:r w:rsidRPr="00993704">
              <w:rPr>
                <w:rStyle w:val="FontStyle22"/>
                <w:sz w:val="28"/>
                <w:szCs w:val="28"/>
                <w:lang w:val="uk-UA" w:eastAsia="uk-UA"/>
              </w:rPr>
              <w:t>Книг</w:t>
            </w:r>
            <w:r>
              <w:rPr>
                <w:rStyle w:val="FontStyle22"/>
                <w:sz w:val="28"/>
                <w:szCs w:val="28"/>
                <w:lang w:val="uk-UA" w:eastAsia="uk-UA"/>
              </w:rPr>
              <w:t>и</w:t>
            </w:r>
            <w:r w:rsidRPr="00993704">
              <w:rPr>
                <w:rStyle w:val="FontStyle22"/>
                <w:sz w:val="28"/>
                <w:szCs w:val="28"/>
                <w:lang w:val="uk-UA" w:eastAsia="uk-UA"/>
              </w:rPr>
              <w:t xml:space="preserve"> </w:t>
            </w:r>
            <w:r w:rsidRPr="009937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реєстрації підготовки кандидата на отримання кваліфікаційного диплому вахтового механіка (</w:t>
            </w:r>
            <w:r w:rsidRPr="009937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Training</w:t>
            </w:r>
            <w:r w:rsidRPr="009937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937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Record</w:t>
            </w:r>
            <w:r w:rsidRPr="009937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937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Book</w:t>
            </w:r>
            <w:r w:rsidRPr="009937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2433" w:type="dxa"/>
          </w:tcPr>
          <w:p w:rsidR="009A3347" w:rsidRDefault="009A3347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255E9" w:rsidTr="00E446B9">
        <w:tc>
          <w:tcPr>
            <w:tcW w:w="7621" w:type="dxa"/>
            <w:gridSpan w:val="2"/>
          </w:tcPr>
          <w:p w:rsidR="005255E9" w:rsidRDefault="005255E9" w:rsidP="00E446B9">
            <w:pPr>
              <w:spacing w:after="150" w:line="330" w:lineRule="atLeas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27A8">
              <w:rPr>
                <w:rFonts w:ascii="Times New Roman" w:eastAsia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2433" w:type="dxa"/>
          </w:tcPr>
          <w:p w:rsidR="005255E9" w:rsidRDefault="005255E9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396</w:t>
            </w:r>
            <w:r w:rsidRPr="004727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годин</w:t>
            </w:r>
          </w:p>
        </w:tc>
      </w:tr>
    </w:tbl>
    <w:p w:rsidR="004727A8" w:rsidRPr="004727A8" w:rsidRDefault="004727A8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 xml:space="preserve">Приблизний графік проходження практики повинен бути врахований і в разі необхідності змінений за погодженням з керівником практики на судні. Уточнений графік проходження практики повинен бути затверджений старшим механіком судна. Індивідуальні завдання видаються в оформленому вигляді </w:t>
      </w:r>
      <w:r w:rsidR="009A3347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Pr="005255E9">
        <w:rPr>
          <w:rFonts w:ascii="Times New Roman" w:eastAsia="Times New Roman" w:hAnsi="Times New Roman" w:cs="Times New Roman"/>
          <w:sz w:val="28"/>
          <w:szCs w:val="28"/>
        </w:rPr>
        <w:t>у перед його відправкою на практику.</w:t>
      </w:r>
    </w:p>
    <w:p w:rsidR="005255E9" w:rsidRPr="00E446B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b/>
          <w:sz w:val="28"/>
          <w:szCs w:val="28"/>
        </w:rPr>
        <w:t>5. Вимоги до звіту по практиці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 xml:space="preserve"> У звіті про роботу в машинному відділенні повинно бути: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а) докладний опис і креслення схеми </w:t>
      </w:r>
      <w:r w:rsidR="009A334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суднової </w:t>
      </w:r>
      <w:r w:rsidRPr="005255E9">
        <w:rPr>
          <w:rFonts w:ascii="Times New Roman" w:eastAsia="Times New Roman" w:hAnsi="Times New Roman" w:cs="Times New Roman"/>
          <w:sz w:val="28"/>
          <w:szCs w:val="28"/>
        </w:rPr>
        <w:t xml:space="preserve">холодильної </w:t>
      </w:r>
      <w:r w:rsidR="009A334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енергетичної </w:t>
      </w:r>
      <w:r w:rsidRPr="005255E9">
        <w:rPr>
          <w:rFonts w:ascii="Times New Roman" w:eastAsia="Times New Roman" w:hAnsi="Times New Roman" w:cs="Times New Roman"/>
          <w:sz w:val="28"/>
          <w:szCs w:val="28"/>
        </w:rPr>
        <w:t>установки;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 xml:space="preserve">б) докладний опис пристрою і призначення холодильного </w:t>
      </w:r>
      <w:r w:rsidR="009A334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енергетичного </w:t>
      </w:r>
      <w:r w:rsidRPr="005255E9">
        <w:rPr>
          <w:rFonts w:ascii="Times New Roman" w:eastAsia="Times New Roman" w:hAnsi="Times New Roman" w:cs="Times New Roman"/>
          <w:sz w:val="28"/>
          <w:szCs w:val="28"/>
        </w:rPr>
        <w:t>обладнання;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>в) опис контрольно-вимірювальної апаратури, призначення та місце її установки;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>г) докладний опис про зроблен</w:t>
      </w:r>
      <w:r w:rsidR="009A3347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r w:rsidRPr="005255E9">
        <w:rPr>
          <w:rFonts w:ascii="Times New Roman" w:eastAsia="Times New Roman" w:hAnsi="Times New Roman" w:cs="Times New Roman"/>
          <w:sz w:val="28"/>
          <w:szCs w:val="28"/>
        </w:rPr>
        <w:t xml:space="preserve"> ремонт і про організацію його;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 xml:space="preserve">д) опис робіт, особисто виконаних </w:t>
      </w:r>
      <w:r w:rsidR="009A3347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студентом</w:t>
      </w:r>
      <w:r w:rsidRPr="005255E9">
        <w:rPr>
          <w:rFonts w:ascii="Times New Roman" w:eastAsia="Times New Roman" w:hAnsi="Times New Roman" w:cs="Times New Roman"/>
          <w:sz w:val="28"/>
          <w:szCs w:val="28"/>
        </w:rPr>
        <w:t xml:space="preserve"> при ремонті і монтажі холодильних машин і </w:t>
      </w:r>
      <w:r w:rsidR="009A334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енергетичного </w:t>
      </w:r>
      <w:r w:rsidRPr="005255E9">
        <w:rPr>
          <w:rFonts w:ascii="Times New Roman" w:eastAsia="Times New Roman" w:hAnsi="Times New Roman" w:cs="Times New Roman"/>
          <w:sz w:val="28"/>
          <w:szCs w:val="28"/>
        </w:rPr>
        <w:t>устаткування.</w:t>
      </w:r>
    </w:p>
    <w:p w:rsidR="005255E9" w:rsidRPr="00E446B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b/>
          <w:sz w:val="28"/>
          <w:szCs w:val="28"/>
        </w:rPr>
        <w:t>6. Оформлення звіту</w:t>
      </w:r>
    </w:p>
    <w:p w:rsid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 xml:space="preserve">Звіт по практиці у кожного </w:t>
      </w:r>
      <w:r w:rsidR="009A3347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Pr="005255E9">
        <w:rPr>
          <w:rFonts w:ascii="Times New Roman" w:eastAsia="Times New Roman" w:hAnsi="Times New Roman" w:cs="Times New Roman"/>
          <w:sz w:val="28"/>
          <w:szCs w:val="28"/>
        </w:rPr>
        <w:t>а повинен носити індивідуальний характер і складатися систематично в процесі проходження окремих розділів програми практики.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>При складанні звіту слід уникати багатослів'я, дослівного переписування інструкцій або текстів з книг і брошур.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>У звіті повинні бути результати власних спостережень практикантів, зібрані і оброблені фактичні дані.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>Звіт повинен мати вигляд грамотного, охайного документа, написаного чорнилом на одному боці аркуша формату А4 з виконаними олівцем кресленнями, ескізами, схемами і переплетеного в обкладинку з картону або щільного паперу (швидкозшивач).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>За тиждень до закінчення практики звіт повинен бути зданий керівнику практики від підприємства, який переглядає його і затверджує.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 xml:space="preserve">Після перевірки кафедрою </w:t>
      </w:r>
      <w:r w:rsidR="009A3347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</w:t>
      </w:r>
      <w:r w:rsidRPr="005255E9">
        <w:rPr>
          <w:rFonts w:ascii="Times New Roman" w:eastAsia="Times New Roman" w:hAnsi="Times New Roman" w:cs="Times New Roman"/>
          <w:sz w:val="28"/>
          <w:szCs w:val="28"/>
        </w:rPr>
        <w:t xml:space="preserve"> допускається до захисту звіту перед комісією кафедри.</w:t>
      </w:r>
    </w:p>
    <w:p w:rsidR="00FF38C1" w:rsidRPr="009A3347" w:rsidRDefault="005255E9" w:rsidP="00FF38C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446B9">
        <w:rPr>
          <w:rFonts w:ascii="Times New Roman" w:eastAsia="Times New Roman" w:hAnsi="Times New Roman" w:cs="Times New Roman"/>
          <w:b/>
          <w:sz w:val="28"/>
          <w:szCs w:val="28"/>
        </w:rPr>
        <w:t>7. Індивідуальне завдання з виробничо-плавальної практики</w:t>
      </w:r>
      <w:r w:rsidR="009A334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FF38C1" w:rsidRPr="00FF38C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</w:t>
      </w:r>
      <w:r w:rsidR="00FF38C1" w:rsidRPr="00FF38C1">
        <w:rPr>
          <w:rFonts w:ascii="Times New Roman" w:eastAsia="Times New Roman" w:hAnsi="Times New Roman" w:cs="Times New Roman"/>
          <w:i/>
          <w:sz w:val="28"/>
          <w:szCs w:val="28"/>
        </w:rPr>
        <w:t>Орієнтовна тематика індивідуальних завдань</w:t>
      </w:r>
      <w:r w:rsidR="00FF38C1" w:rsidRPr="00FF38C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)</w:t>
      </w:r>
    </w:p>
    <w:p w:rsidR="005255E9" w:rsidRPr="009A3347" w:rsidRDefault="005255E9" w:rsidP="00FF38C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A3347">
        <w:rPr>
          <w:rFonts w:ascii="Times New Roman" w:eastAsia="Times New Roman" w:hAnsi="Times New Roman" w:cs="Times New Roman"/>
          <w:b/>
          <w:i/>
          <w:sz w:val="28"/>
          <w:szCs w:val="28"/>
        </w:rPr>
        <w:t>Загальна частина завдання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lastRenderedPageBreak/>
        <w:t>1. а) скласти повну схему холодильної установки (включаючи технологічні системи з використанням холоду і систему кондиціонування повітря) на підставі наявних креслень, схем і власних спостережень.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>б) Зібрати дані з компресорів холодильної установки з вказівкою всіх їх технічних характеристик і з додатком креслень клапанної групи.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>в) Зібрати дані по конденсаторам із зазначенням всіх основних розмірів поверхні теплообміну, кількості труб, ходів води, матеріалу труб і з додатком креслення або ескізу з розмірами. При розробці та ремонті конденсаторів і випарників зробити вимір товщини забруднень і відібрати проби забруднень для аналізу.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>г) Зібрати дані, аналогічних пункту (в) для випарників.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>д) Зібрати дані по повітроохолодників морозильних апаратів аналогічно пункту (в). Звернути особливу увагу на освіту снігової шуби і періодичність оттайки воздухоохладителей.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>е) Зібрати дані по промпосудин аналогічно пункту (в). За всіх апаратів записати марку, рік випуску, завод-виробник, час останнього капітального ремонту.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>ж) Зібрати дані аналогічно пункту (в) по морозильного комплекса (схему, розміри основних елементів, креслення блок-форм, характеристики вентиляторів і допоміжних пристроїв).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>з) Зібрати дані по системах автоматизації холодильної установки.</w:t>
      </w:r>
    </w:p>
    <w:p w:rsidR="005255E9" w:rsidRP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>2. Зібрати повну статистику всіх несправностей по холодильній установці за формою:</w:t>
      </w:r>
    </w:p>
    <w:p w:rsidR="005255E9" w:rsidRDefault="005255E9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255E9">
        <w:rPr>
          <w:rFonts w:ascii="Times New Roman" w:eastAsia="Times New Roman" w:hAnsi="Times New Roman" w:cs="Times New Roman"/>
          <w:sz w:val="28"/>
          <w:szCs w:val="28"/>
        </w:rPr>
        <w:t>Найменування судна, тип, рік побудови, завод-виробник, час виходу холодильної установки з останнього капітального ремонту, місце ремонту, район плавання.</w:t>
      </w:r>
    </w:p>
    <w:tbl>
      <w:tblPr>
        <w:tblStyle w:val="ae"/>
        <w:tblW w:w="0" w:type="auto"/>
        <w:tblLook w:val="04A0"/>
      </w:tblPr>
      <w:tblGrid>
        <w:gridCol w:w="1101"/>
        <w:gridCol w:w="1538"/>
        <w:gridCol w:w="1969"/>
        <w:gridCol w:w="2021"/>
        <w:gridCol w:w="1776"/>
        <w:gridCol w:w="1619"/>
      </w:tblGrid>
      <w:tr w:rsidR="00EA4B53" w:rsidTr="00E446B9">
        <w:tc>
          <w:tcPr>
            <w:tcW w:w="1101" w:type="dxa"/>
          </w:tcPr>
          <w:p w:rsidR="00EA4B53" w:rsidRDefault="00E446B9" w:rsidP="00E446B9">
            <w:pPr>
              <w:spacing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п/</w:t>
            </w:r>
            <w:r w:rsidR="00EA4B53" w:rsidRPr="00EA4B5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538" w:type="dxa"/>
          </w:tcPr>
          <w:p w:rsidR="00EA4B53" w:rsidRDefault="00EA4B53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4B53">
              <w:rPr>
                <w:rFonts w:ascii="Times New Roman" w:eastAsia="Times New Roman" w:hAnsi="Times New Roman" w:cs="Times New Roman"/>
                <w:sz w:val="28"/>
                <w:szCs w:val="28"/>
              </w:rPr>
              <w:t>Дата, час</w:t>
            </w:r>
          </w:p>
        </w:tc>
        <w:tc>
          <w:tcPr>
            <w:tcW w:w="1969" w:type="dxa"/>
          </w:tcPr>
          <w:p w:rsidR="00EA4B53" w:rsidRDefault="00EA4B53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4B53">
              <w:rPr>
                <w:rFonts w:ascii="Times New Roman" w:eastAsia="Times New Roman" w:hAnsi="Times New Roman" w:cs="Times New Roman"/>
                <w:sz w:val="28"/>
                <w:szCs w:val="28"/>
              </w:rPr>
              <w:t>Найменування несправності</w:t>
            </w:r>
          </w:p>
        </w:tc>
        <w:tc>
          <w:tcPr>
            <w:tcW w:w="2021" w:type="dxa"/>
          </w:tcPr>
          <w:p w:rsidR="00EA4B53" w:rsidRDefault="00EA4B53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4B53">
              <w:rPr>
                <w:rFonts w:ascii="Times New Roman" w:eastAsia="Times New Roman" w:hAnsi="Times New Roman" w:cs="Times New Roman"/>
                <w:sz w:val="28"/>
                <w:szCs w:val="28"/>
              </w:rPr>
              <w:t>Час, за який була усунена несправність</w:t>
            </w:r>
          </w:p>
        </w:tc>
        <w:tc>
          <w:tcPr>
            <w:tcW w:w="1776" w:type="dxa"/>
          </w:tcPr>
          <w:p w:rsidR="00EA4B53" w:rsidRDefault="00EA4B53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4B53">
              <w:rPr>
                <w:rFonts w:ascii="Times New Roman" w:eastAsia="Times New Roman" w:hAnsi="Times New Roman" w:cs="Times New Roman"/>
                <w:sz w:val="28"/>
                <w:szCs w:val="28"/>
              </w:rPr>
              <w:t>Причина виникнення несправності</w:t>
            </w:r>
          </w:p>
        </w:tc>
        <w:tc>
          <w:tcPr>
            <w:tcW w:w="1619" w:type="dxa"/>
          </w:tcPr>
          <w:p w:rsidR="00EA4B53" w:rsidRDefault="00EA4B53" w:rsidP="00E446B9">
            <w:pPr>
              <w:spacing w:after="15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4B53">
              <w:rPr>
                <w:rFonts w:ascii="Times New Roman" w:eastAsia="Times New Roman" w:hAnsi="Times New Roman" w:cs="Times New Roman"/>
                <w:sz w:val="28"/>
                <w:szCs w:val="28"/>
              </w:rPr>
              <w:t>примітка</w:t>
            </w:r>
          </w:p>
        </w:tc>
      </w:tr>
      <w:tr w:rsidR="00EA4B53" w:rsidTr="00E446B9">
        <w:tc>
          <w:tcPr>
            <w:tcW w:w="1101" w:type="dxa"/>
            <w:vAlign w:val="bottom"/>
          </w:tcPr>
          <w:p w:rsidR="00EA4B53" w:rsidRPr="0047536C" w:rsidRDefault="00EA4B53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8" w:type="dxa"/>
            <w:vAlign w:val="bottom"/>
          </w:tcPr>
          <w:p w:rsidR="00EA4B53" w:rsidRPr="0047536C" w:rsidRDefault="00EA4B53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69" w:type="dxa"/>
            <w:vAlign w:val="bottom"/>
          </w:tcPr>
          <w:p w:rsidR="00EA4B53" w:rsidRPr="0047536C" w:rsidRDefault="00EA4B53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1" w:type="dxa"/>
            <w:vAlign w:val="bottom"/>
          </w:tcPr>
          <w:p w:rsidR="00EA4B53" w:rsidRPr="0047536C" w:rsidRDefault="00EA4B53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76" w:type="dxa"/>
            <w:vAlign w:val="bottom"/>
          </w:tcPr>
          <w:p w:rsidR="00EA4B53" w:rsidRPr="0047536C" w:rsidRDefault="00EA4B53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19" w:type="dxa"/>
            <w:vAlign w:val="bottom"/>
          </w:tcPr>
          <w:p w:rsidR="00EA4B53" w:rsidRPr="0047536C" w:rsidRDefault="00EA4B53" w:rsidP="00E446B9">
            <w:pPr>
              <w:spacing w:after="150" w:line="330" w:lineRule="atLeast"/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36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5255E9" w:rsidRDefault="005255E9" w:rsidP="005255E9">
      <w:pPr>
        <w:shd w:val="clear" w:color="auto" w:fill="FFFFFF"/>
        <w:spacing w:after="150" w:line="33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A4B53" w:rsidRPr="00EA4B53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4B53">
        <w:rPr>
          <w:rFonts w:ascii="Times New Roman" w:eastAsia="Times New Roman" w:hAnsi="Times New Roman" w:cs="Times New Roman"/>
          <w:sz w:val="28"/>
          <w:szCs w:val="28"/>
        </w:rPr>
        <w:lastRenderedPageBreak/>
        <w:t>У таблиці в графі «Найменування несправності» докладно вказується марка устаткування, наприклад: компресів ДАУ-80 виробництва з-ду «Компресор», виготовлений в 1998р. Марка обладнання береться за паспортом установки, а несправність детально описується, наприклад: поломка клапанної пластини на відстані 5мм від кінця після напрацювання в 2100 годин.</w:t>
      </w:r>
    </w:p>
    <w:p w:rsidR="00EA4B53" w:rsidRPr="00EA4B53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4B53">
        <w:rPr>
          <w:rFonts w:ascii="Times New Roman" w:eastAsia="Times New Roman" w:hAnsi="Times New Roman" w:cs="Times New Roman"/>
          <w:sz w:val="28"/>
          <w:szCs w:val="28"/>
        </w:rPr>
        <w:t>У графі «Час, за який була усунена несправність» вказується витрачений час і кількість працівників, які брали участь в усуненні несправності.</w:t>
      </w:r>
    </w:p>
    <w:p w:rsidR="00EA4B53" w:rsidRPr="00EA4B53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4B53">
        <w:rPr>
          <w:rFonts w:ascii="Times New Roman" w:eastAsia="Times New Roman" w:hAnsi="Times New Roman" w:cs="Times New Roman"/>
          <w:sz w:val="28"/>
          <w:szCs w:val="28"/>
        </w:rPr>
        <w:t>У графі «Причина виникнення несправності» вказується передбачувана причина несправності за висновком рефмеханика, а також вказується характеристика режиму, на якому працювали холодильні установки (кількість одночасно працювали компресорів, температури кипіння і конденсації).</w:t>
      </w:r>
    </w:p>
    <w:p w:rsidR="00EA4B53" w:rsidRPr="00EA4B53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4B53">
        <w:rPr>
          <w:rFonts w:ascii="Times New Roman" w:eastAsia="Times New Roman" w:hAnsi="Times New Roman" w:cs="Times New Roman"/>
          <w:sz w:val="28"/>
          <w:szCs w:val="28"/>
        </w:rPr>
        <w:t xml:space="preserve">У графі «Примітка» можуть додатково вказуватися обставини, які могли стати причиною несправності, наприклад: поломки відбуваються в основному в штормовий зупинці або при підвищених температурах, а також виникли наслідки і т. </w:t>
      </w:r>
      <w:r w:rsidR="007C406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A4B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A4B53" w:rsidRPr="00EA4B53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4B53">
        <w:rPr>
          <w:rFonts w:ascii="Times New Roman" w:eastAsia="Times New Roman" w:hAnsi="Times New Roman" w:cs="Times New Roman"/>
          <w:sz w:val="28"/>
          <w:szCs w:val="28"/>
        </w:rPr>
        <w:t>До таблиці несправностей повинні бути додані акуратні ескізи із зазначенням розмірів або креслення тих деталей і вузлів, несправності яких були зафіксовані, наприклад: креслення клапана пластини із зазначенням характерних місць зламу, креслення сальника, що пропускає холодоагент і піддавався ремонту. Опис несправностей повинно вестися за всіма видами несправностей від найдрібніших до великих аварій.</w:t>
      </w:r>
    </w:p>
    <w:p w:rsidR="00EA4B53" w:rsidRPr="009A3347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A3347">
        <w:rPr>
          <w:rFonts w:ascii="Times New Roman" w:eastAsia="Times New Roman" w:hAnsi="Times New Roman" w:cs="Times New Roman"/>
          <w:b/>
          <w:i/>
          <w:sz w:val="28"/>
          <w:szCs w:val="28"/>
        </w:rPr>
        <w:t>Спеціальна частина завдання</w:t>
      </w:r>
    </w:p>
    <w:p w:rsidR="00EA4B53" w:rsidRPr="00EA4B53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4B53">
        <w:rPr>
          <w:rFonts w:ascii="Times New Roman" w:eastAsia="Times New Roman" w:hAnsi="Times New Roman" w:cs="Times New Roman"/>
          <w:sz w:val="28"/>
          <w:szCs w:val="28"/>
        </w:rPr>
        <w:t>Видається індивідуально відповідно до тематики спеціальної частини індивідуального завдання.</w:t>
      </w:r>
    </w:p>
    <w:p w:rsidR="00EA4B53" w:rsidRPr="00EA4B53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4B53">
        <w:rPr>
          <w:rFonts w:ascii="Times New Roman" w:eastAsia="Times New Roman" w:hAnsi="Times New Roman" w:cs="Times New Roman"/>
          <w:sz w:val="28"/>
          <w:szCs w:val="28"/>
        </w:rPr>
        <w:t>1. Вивчення статистики несправностей роботи компресора (та інших вузлів).</w:t>
      </w:r>
    </w:p>
    <w:p w:rsidR="00EA4B53" w:rsidRPr="00EA4B53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4B53">
        <w:rPr>
          <w:rFonts w:ascii="Times New Roman" w:eastAsia="Times New Roman" w:hAnsi="Times New Roman" w:cs="Times New Roman"/>
          <w:sz w:val="28"/>
          <w:szCs w:val="28"/>
        </w:rPr>
        <w:t>2. Вивчення статистики несправностей роботи системи автоматики та окремих приладів.</w:t>
      </w:r>
    </w:p>
    <w:p w:rsidR="00EA4B53" w:rsidRPr="00EA4B53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4B53">
        <w:rPr>
          <w:rFonts w:ascii="Times New Roman" w:eastAsia="Times New Roman" w:hAnsi="Times New Roman" w:cs="Times New Roman"/>
          <w:sz w:val="28"/>
          <w:szCs w:val="28"/>
        </w:rPr>
        <w:t>3. Основні ремонтно-монтажні роботи на судні (з конкретними прикладами пророблених курсантом робіт)</w:t>
      </w:r>
    </w:p>
    <w:p w:rsidR="00EA4B53" w:rsidRPr="00EA4B53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4B53">
        <w:rPr>
          <w:rFonts w:ascii="Times New Roman" w:eastAsia="Times New Roman" w:hAnsi="Times New Roman" w:cs="Times New Roman"/>
          <w:sz w:val="28"/>
          <w:szCs w:val="28"/>
        </w:rPr>
        <w:lastRenderedPageBreak/>
        <w:t>4. Вивчення конструкції і характеристик роботи компресорів в широкому діапазоні режимів.</w:t>
      </w:r>
    </w:p>
    <w:p w:rsidR="00EA4B53" w:rsidRPr="00EA4B53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4B53">
        <w:rPr>
          <w:rFonts w:ascii="Times New Roman" w:eastAsia="Times New Roman" w:hAnsi="Times New Roman" w:cs="Times New Roman"/>
          <w:sz w:val="28"/>
          <w:szCs w:val="28"/>
        </w:rPr>
        <w:t>5. Вивчення конструкції і особливостей роботи морозильного комплекса.</w:t>
      </w:r>
    </w:p>
    <w:p w:rsidR="00EA4B53" w:rsidRPr="00EA4B53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4B53">
        <w:rPr>
          <w:rFonts w:ascii="Times New Roman" w:eastAsia="Times New Roman" w:hAnsi="Times New Roman" w:cs="Times New Roman"/>
          <w:sz w:val="28"/>
          <w:szCs w:val="28"/>
        </w:rPr>
        <w:t>6. Освіта снігової шуби і процеси оттайки.</w:t>
      </w:r>
    </w:p>
    <w:p w:rsidR="00EA4B53" w:rsidRPr="00EA4B53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4B53">
        <w:rPr>
          <w:rFonts w:ascii="Times New Roman" w:eastAsia="Times New Roman" w:hAnsi="Times New Roman" w:cs="Times New Roman"/>
          <w:sz w:val="28"/>
          <w:szCs w:val="28"/>
        </w:rPr>
        <w:t>7. Вивчення конструкції і особливостей роботи системи охолодження трюмів.</w:t>
      </w:r>
    </w:p>
    <w:p w:rsidR="00EA4B53" w:rsidRPr="00EA4B53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4B53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FF38C1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Pr="00EA4B53">
        <w:rPr>
          <w:rFonts w:ascii="Times New Roman" w:eastAsia="Times New Roman" w:hAnsi="Times New Roman" w:cs="Times New Roman"/>
          <w:sz w:val="28"/>
          <w:szCs w:val="28"/>
        </w:rPr>
        <w:t>ивчення системи кондиціонування повітря і особливостей її роботи.</w:t>
      </w:r>
    </w:p>
    <w:p w:rsidR="00EA4B53" w:rsidRPr="00EA4B53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4B53">
        <w:rPr>
          <w:rFonts w:ascii="Times New Roman" w:eastAsia="Times New Roman" w:hAnsi="Times New Roman" w:cs="Times New Roman"/>
          <w:sz w:val="28"/>
          <w:szCs w:val="28"/>
        </w:rPr>
        <w:t>9. Видалення повітря з аміачної системи та вплив проведених робіт на параметри установки.</w:t>
      </w:r>
    </w:p>
    <w:p w:rsidR="00EA4B53" w:rsidRPr="00EA4B53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4B53">
        <w:rPr>
          <w:rFonts w:ascii="Times New Roman" w:eastAsia="Times New Roman" w:hAnsi="Times New Roman" w:cs="Times New Roman"/>
          <w:sz w:val="28"/>
          <w:szCs w:val="28"/>
        </w:rPr>
        <w:t>10. Вивчення витрачання електроенергії на привід холодильних машин на різних режимах.</w:t>
      </w:r>
    </w:p>
    <w:p w:rsidR="00EA4B53" w:rsidRDefault="00EA4B53" w:rsidP="00E446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A4B53">
        <w:rPr>
          <w:rFonts w:ascii="Times New Roman" w:eastAsia="Times New Roman" w:hAnsi="Times New Roman" w:cs="Times New Roman"/>
          <w:sz w:val="28"/>
          <w:szCs w:val="28"/>
        </w:rPr>
        <w:t>11. Заміна індивідуального завдання під час практики дозволяється у виняткових випадках (при неможливості його виконання та за погодженням з кафедрою шляхом радіоподтвержденія).</w:t>
      </w:r>
    </w:p>
    <w:p w:rsidR="00204510" w:rsidRPr="00977673" w:rsidRDefault="00204510" w:rsidP="00204510">
      <w:p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8. Форми</w:t>
      </w:r>
      <w:r w:rsidRPr="0097767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контролю</w:t>
      </w:r>
    </w:p>
    <w:p w:rsidR="00204510" w:rsidRPr="00977673" w:rsidRDefault="00204510" w:rsidP="00204510">
      <w:pPr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77673">
        <w:rPr>
          <w:rFonts w:ascii="Times New Roman" w:eastAsia="Times New Roman" w:hAnsi="Times New Roman" w:cs="Times New Roman"/>
          <w:sz w:val="28"/>
          <w:szCs w:val="28"/>
          <w:lang w:val="uk-UA"/>
        </w:rPr>
        <w:t>Передбачені наступні форми контролю:</w:t>
      </w:r>
    </w:p>
    <w:p w:rsidR="00204510" w:rsidRDefault="00204510" w:rsidP="00204510">
      <w:pPr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7767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захист письмового звіту студента</w:t>
      </w:r>
      <w:r w:rsidRPr="0097767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204510" w:rsidRDefault="00204510" w:rsidP="00204510">
      <w:pPr>
        <w:pStyle w:val="af"/>
        <w:spacing w:line="360" w:lineRule="auto"/>
        <w:ind w:left="720"/>
        <w:jc w:val="both"/>
        <w:rPr>
          <w:sz w:val="28"/>
          <w:szCs w:val="28"/>
          <w:lang w:val="uk-UA"/>
        </w:rPr>
      </w:pPr>
      <w:r>
        <w:rPr>
          <w:rStyle w:val="FontStyle22"/>
          <w:sz w:val="28"/>
          <w:szCs w:val="28"/>
          <w:lang w:val="uk-UA" w:eastAsia="uk-UA"/>
        </w:rPr>
        <w:t xml:space="preserve">- </w:t>
      </w:r>
      <w:r w:rsidRPr="00905342">
        <w:rPr>
          <w:rStyle w:val="FontStyle22"/>
          <w:sz w:val="28"/>
          <w:szCs w:val="28"/>
          <w:lang w:val="uk-UA" w:eastAsia="uk-UA"/>
        </w:rPr>
        <w:t>заповнен</w:t>
      </w:r>
      <w:r>
        <w:rPr>
          <w:rStyle w:val="FontStyle22"/>
          <w:sz w:val="28"/>
          <w:szCs w:val="28"/>
          <w:lang w:val="uk-UA" w:eastAsia="uk-UA"/>
        </w:rPr>
        <w:t>а</w:t>
      </w:r>
      <w:r w:rsidRPr="00905342">
        <w:rPr>
          <w:rStyle w:val="FontStyle22"/>
          <w:sz w:val="28"/>
          <w:szCs w:val="28"/>
          <w:lang w:val="uk-UA" w:eastAsia="uk-UA"/>
        </w:rPr>
        <w:t xml:space="preserve"> Книг</w:t>
      </w:r>
      <w:r>
        <w:rPr>
          <w:rStyle w:val="FontStyle22"/>
          <w:sz w:val="28"/>
          <w:szCs w:val="28"/>
          <w:lang w:val="uk-UA" w:eastAsia="uk-UA"/>
        </w:rPr>
        <w:t>а</w:t>
      </w:r>
      <w:r w:rsidRPr="00905342">
        <w:rPr>
          <w:rStyle w:val="FontStyle22"/>
          <w:sz w:val="28"/>
          <w:szCs w:val="28"/>
          <w:lang w:val="uk-UA" w:eastAsia="uk-UA"/>
        </w:rPr>
        <w:t xml:space="preserve"> </w:t>
      </w:r>
      <w:r w:rsidRPr="00905342">
        <w:rPr>
          <w:sz w:val="28"/>
          <w:szCs w:val="28"/>
          <w:lang w:val="uk-UA"/>
        </w:rPr>
        <w:t>реєстрації підготовки кандидата на отримання кваліфікаційного диплому вахтового механіка (</w:t>
      </w:r>
      <w:r w:rsidRPr="00905342">
        <w:rPr>
          <w:sz w:val="28"/>
          <w:szCs w:val="28"/>
          <w:lang w:val="en-US"/>
        </w:rPr>
        <w:t>Training</w:t>
      </w:r>
      <w:r w:rsidRPr="00905342">
        <w:rPr>
          <w:sz w:val="28"/>
          <w:szCs w:val="28"/>
          <w:lang w:val="uk-UA"/>
        </w:rPr>
        <w:t xml:space="preserve"> </w:t>
      </w:r>
      <w:r w:rsidRPr="00905342">
        <w:rPr>
          <w:sz w:val="28"/>
          <w:szCs w:val="28"/>
          <w:lang w:val="en-US"/>
        </w:rPr>
        <w:t>Record</w:t>
      </w:r>
      <w:r w:rsidRPr="00905342">
        <w:rPr>
          <w:sz w:val="28"/>
          <w:szCs w:val="28"/>
          <w:lang w:val="uk-UA"/>
        </w:rPr>
        <w:t xml:space="preserve"> </w:t>
      </w:r>
      <w:r w:rsidRPr="00905342">
        <w:rPr>
          <w:sz w:val="28"/>
          <w:szCs w:val="28"/>
          <w:lang w:val="en-US"/>
        </w:rPr>
        <w:t>Book</w:t>
      </w:r>
      <w:r w:rsidRPr="00905342">
        <w:rPr>
          <w:sz w:val="28"/>
          <w:szCs w:val="28"/>
          <w:lang w:val="uk-UA"/>
        </w:rPr>
        <w:t xml:space="preserve">) </w:t>
      </w:r>
    </w:p>
    <w:p w:rsidR="00204510" w:rsidRPr="00B50B0E" w:rsidRDefault="00204510" w:rsidP="00204510">
      <w:pPr>
        <w:pStyle w:val="af"/>
        <w:spacing w:line="360" w:lineRule="auto"/>
        <w:ind w:left="720"/>
        <w:jc w:val="both"/>
        <w:rPr>
          <w:color w:val="2A2928"/>
          <w:sz w:val="28"/>
          <w:szCs w:val="28"/>
          <w:shd w:val="clear" w:color="auto" w:fill="FFFFFF"/>
          <w:lang w:val="uk-UA"/>
        </w:rPr>
      </w:pPr>
      <w:r w:rsidRPr="00B50B0E">
        <w:rPr>
          <w:color w:val="000000"/>
          <w:sz w:val="28"/>
          <w:szCs w:val="28"/>
          <w:lang w:val="uk-UA"/>
        </w:rPr>
        <w:t>- характеристика, п</w:t>
      </w:r>
      <w:r w:rsidRPr="00B50B0E">
        <w:rPr>
          <w:color w:val="2A2928"/>
          <w:sz w:val="28"/>
          <w:szCs w:val="28"/>
          <w:shd w:val="clear" w:color="auto" w:fill="FFFFFF"/>
        </w:rPr>
        <w:t>ослужна книжка моряка</w:t>
      </w:r>
      <w:r>
        <w:rPr>
          <w:color w:val="2A2928"/>
          <w:sz w:val="28"/>
          <w:szCs w:val="28"/>
          <w:shd w:val="clear" w:color="auto" w:fill="FFFFFF"/>
          <w:lang w:val="uk-UA"/>
        </w:rPr>
        <w:t xml:space="preserve"> (копія).</w:t>
      </w:r>
    </w:p>
    <w:p w:rsidR="00204510" w:rsidRPr="00977673" w:rsidRDefault="00204510" w:rsidP="00204510">
      <w:pPr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7767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Підсумковий контроль  передбачається у формі заліку. </w:t>
      </w:r>
    </w:p>
    <w:p w:rsidR="00204510" w:rsidRPr="00204510" w:rsidRDefault="00204510" w:rsidP="00204510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9</w:t>
      </w:r>
      <w:r w:rsidRPr="00204510">
        <w:rPr>
          <w:rFonts w:ascii="Times New Roman" w:eastAsia="Times New Roman" w:hAnsi="Times New Roman" w:cs="Times New Roman"/>
          <w:b/>
          <w:sz w:val="28"/>
          <w:szCs w:val="28"/>
        </w:rPr>
        <w:t>. Список літератури</w:t>
      </w:r>
    </w:p>
    <w:p w:rsidR="00FF38C1" w:rsidRPr="00204510" w:rsidRDefault="00FF38C1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04510">
        <w:rPr>
          <w:color w:val="000000"/>
          <w:sz w:val="28"/>
          <w:szCs w:val="28"/>
        </w:rPr>
        <w:t>1</w:t>
      </w:r>
      <w:r w:rsidR="00204510">
        <w:rPr>
          <w:color w:val="000000"/>
          <w:sz w:val="28"/>
          <w:szCs w:val="28"/>
          <w:lang w:val="uk-UA"/>
        </w:rPr>
        <w:t xml:space="preserve">. </w:t>
      </w:r>
      <w:r w:rsidRPr="00204510">
        <w:rPr>
          <w:color w:val="000000"/>
          <w:sz w:val="28"/>
          <w:szCs w:val="28"/>
        </w:rPr>
        <w:t xml:space="preserve"> Рябченко А.А. Устройство судна. / А.А. Рябченко, В.З. Кучер. -</w:t>
      </w:r>
      <w:r w:rsidR="00204510">
        <w:rPr>
          <w:color w:val="000000"/>
          <w:sz w:val="28"/>
          <w:szCs w:val="28"/>
          <w:lang w:val="uk-UA"/>
        </w:rPr>
        <w:t xml:space="preserve"> </w:t>
      </w:r>
      <w:r w:rsidR="00204510">
        <w:rPr>
          <w:color w:val="000000"/>
          <w:sz w:val="28"/>
          <w:szCs w:val="28"/>
        </w:rPr>
        <w:t>Транспорт,</w:t>
      </w:r>
      <w:r w:rsidR="00204510">
        <w:rPr>
          <w:color w:val="000000"/>
          <w:sz w:val="28"/>
          <w:szCs w:val="28"/>
          <w:lang w:val="uk-UA"/>
        </w:rPr>
        <w:t xml:space="preserve"> </w:t>
      </w:r>
      <w:r w:rsidRPr="00204510">
        <w:rPr>
          <w:color w:val="000000"/>
          <w:sz w:val="28"/>
          <w:szCs w:val="28"/>
        </w:rPr>
        <w:t>2006. – 300 с. (160).</w:t>
      </w:r>
    </w:p>
    <w:p w:rsidR="00FF38C1" w:rsidRPr="00204510" w:rsidRDefault="00FF38C1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04510">
        <w:rPr>
          <w:color w:val="000000"/>
          <w:sz w:val="28"/>
          <w:szCs w:val="28"/>
        </w:rPr>
        <w:t>2 Конаков Г.А., Васильев Б.В. Судовые энергетические установки</w:t>
      </w:r>
      <w:r w:rsidR="00204510">
        <w:rPr>
          <w:color w:val="000000"/>
          <w:sz w:val="28"/>
          <w:szCs w:val="28"/>
          <w:lang w:val="uk-UA"/>
        </w:rPr>
        <w:t xml:space="preserve"> </w:t>
      </w:r>
      <w:r w:rsidRPr="00204510">
        <w:rPr>
          <w:color w:val="000000"/>
          <w:sz w:val="28"/>
          <w:szCs w:val="28"/>
        </w:rPr>
        <w:t>и техническая эксплуатация флота. /Г.А. Конаков, Б.В. Васильев.</w:t>
      </w:r>
      <w:r w:rsidR="00204510">
        <w:rPr>
          <w:color w:val="000000"/>
          <w:sz w:val="28"/>
          <w:szCs w:val="28"/>
          <w:lang w:val="uk-UA"/>
        </w:rPr>
        <w:t xml:space="preserve"> </w:t>
      </w:r>
      <w:r w:rsidRPr="00204510">
        <w:rPr>
          <w:color w:val="000000"/>
          <w:sz w:val="28"/>
          <w:szCs w:val="28"/>
        </w:rPr>
        <w:t>- М: Транспорт, 1980. - 424 с. (200).</w:t>
      </w:r>
    </w:p>
    <w:p w:rsidR="00FF38C1" w:rsidRPr="00204510" w:rsidRDefault="00FF38C1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04510">
        <w:rPr>
          <w:color w:val="000000"/>
          <w:sz w:val="28"/>
          <w:szCs w:val="28"/>
        </w:rPr>
        <w:t>3 Речной транспорт (общий курс). Под редакцией Л.В. Багрова. –</w:t>
      </w:r>
      <w:r w:rsidR="00204510">
        <w:rPr>
          <w:color w:val="000000"/>
          <w:sz w:val="28"/>
          <w:szCs w:val="28"/>
          <w:lang w:val="uk-UA"/>
        </w:rPr>
        <w:t xml:space="preserve"> </w:t>
      </w:r>
      <w:r w:rsidRPr="00204510">
        <w:rPr>
          <w:color w:val="000000"/>
          <w:sz w:val="28"/>
          <w:szCs w:val="28"/>
        </w:rPr>
        <w:t>М.: Транспорт, 1993. - 344 с. (250).</w:t>
      </w:r>
    </w:p>
    <w:p w:rsidR="00FF38C1" w:rsidRPr="00204510" w:rsidRDefault="00FF38C1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04510">
        <w:rPr>
          <w:color w:val="000000"/>
          <w:sz w:val="28"/>
          <w:szCs w:val="28"/>
        </w:rPr>
        <w:lastRenderedPageBreak/>
        <w:t>4 Чиняев И.А. Судовые вспомогательные механизмы – М.:</w:t>
      </w:r>
      <w:r w:rsidR="00204510">
        <w:rPr>
          <w:color w:val="000000"/>
          <w:sz w:val="28"/>
          <w:szCs w:val="28"/>
          <w:lang w:val="uk-UA"/>
        </w:rPr>
        <w:t xml:space="preserve"> </w:t>
      </w:r>
      <w:r w:rsidRPr="00204510">
        <w:rPr>
          <w:color w:val="000000"/>
          <w:sz w:val="28"/>
          <w:szCs w:val="28"/>
        </w:rPr>
        <w:t>Транспорт, 1989. - 295 с. (300).</w:t>
      </w:r>
    </w:p>
    <w:p w:rsidR="00FF38C1" w:rsidRDefault="00FF38C1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204510">
        <w:rPr>
          <w:color w:val="000000"/>
          <w:sz w:val="28"/>
          <w:szCs w:val="28"/>
        </w:rPr>
        <w:t>5 Чиняев И.А. Судовые системы. - М.: Транспорт, 1984. - 216 с.</w:t>
      </w:r>
      <w:r w:rsidR="00204510">
        <w:rPr>
          <w:color w:val="000000"/>
          <w:sz w:val="28"/>
          <w:szCs w:val="28"/>
          <w:lang w:val="uk-UA"/>
        </w:rPr>
        <w:t xml:space="preserve"> </w:t>
      </w:r>
      <w:r w:rsidRPr="00204510">
        <w:rPr>
          <w:color w:val="000000"/>
          <w:sz w:val="28"/>
          <w:szCs w:val="28"/>
        </w:rPr>
        <w:t>(350).</w:t>
      </w: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204510" w:rsidRDefault="00204510" w:rsidP="002045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AF3F76" w:rsidRPr="00074047" w:rsidRDefault="00AF3F76" w:rsidP="00AF3F76">
      <w:pPr>
        <w:pStyle w:val="ad"/>
        <w:jc w:val="right"/>
        <w:rPr>
          <w:u w:val="single"/>
        </w:rPr>
      </w:pPr>
      <w:r w:rsidRPr="00074047">
        <w:rPr>
          <w:color w:val="000000"/>
          <w:szCs w:val="28"/>
          <w:u w:val="single"/>
        </w:rPr>
        <w:lastRenderedPageBreak/>
        <w:t>Д</w:t>
      </w:r>
      <w:r w:rsidRPr="00377337">
        <w:rPr>
          <w:color w:val="000000"/>
          <w:szCs w:val="28"/>
          <w:u w:val="single"/>
        </w:rPr>
        <w:t>одат</w:t>
      </w:r>
      <w:r w:rsidRPr="00074047">
        <w:rPr>
          <w:color w:val="000000"/>
          <w:szCs w:val="28"/>
          <w:u w:val="single"/>
        </w:rPr>
        <w:t>о</w:t>
      </w:r>
      <w:r w:rsidRPr="00377337">
        <w:rPr>
          <w:color w:val="000000"/>
          <w:szCs w:val="28"/>
          <w:u w:val="single"/>
        </w:rPr>
        <w:t>к</w:t>
      </w:r>
    </w:p>
    <w:p w:rsidR="00AF3F76" w:rsidRPr="0047536C" w:rsidRDefault="00AF3F76" w:rsidP="00AF3F76">
      <w:pPr>
        <w:pStyle w:val="ad"/>
        <w:rPr>
          <w:szCs w:val="28"/>
        </w:rPr>
      </w:pPr>
      <w:r w:rsidRPr="0047536C">
        <w:rPr>
          <w:szCs w:val="28"/>
        </w:rPr>
        <w:t>МІНІСТЕРСТВО ОСВІТИ І НАУКИ УКРАЇНИ</w:t>
      </w:r>
    </w:p>
    <w:p w:rsidR="00AF3F76" w:rsidRPr="0047536C" w:rsidRDefault="00AF3F76" w:rsidP="00AF3F76">
      <w:pPr>
        <w:pStyle w:val="ab"/>
        <w:rPr>
          <w:szCs w:val="28"/>
        </w:rPr>
      </w:pPr>
      <w:r w:rsidRPr="0047536C">
        <w:rPr>
          <w:szCs w:val="28"/>
        </w:rPr>
        <w:t>КИЇВСЬКА ДЕРЖАВНА АКАДЕМІЯ ВОДНОГО ТРАНСПОРТУ</w:t>
      </w:r>
    </w:p>
    <w:p w:rsidR="00AF3F76" w:rsidRPr="0047536C" w:rsidRDefault="00AF3F76" w:rsidP="00AF3F7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sz w:val="28"/>
          <w:szCs w:val="28"/>
          <w:lang w:val="uk-UA"/>
        </w:rPr>
        <w:t>імені гетьмана П. Конашевича-Сагайдачного</w:t>
      </w:r>
    </w:p>
    <w:p w:rsidR="00AF3F76" w:rsidRPr="0047536C" w:rsidRDefault="00AF3F76" w:rsidP="00AF3F7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F3F76" w:rsidRPr="0047536C" w:rsidRDefault="00AF3F76" w:rsidP="00AF3F7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sz w:val="28"/>
          <w:szCs w:val="28"/>
          <w:lang w:val="uk-UA"/>
        </w:rPr>
        <w:t xml:space="preserve">ДУНАЙСЬКИЙ ФАКУЛЬТЕТ МОРСЬКОГО та РІЧКОВОГО </w:t>
      </w:r>
    </w:p>
    <w:p w:rsidR="00AF3F76" w:rsidRPr="0047536C" w:rsidRDefault="00AF3F76" w:rsidP="00AF3F7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sz w:val="28"/>
          <w:szCs w:val="28"/>
          <w:lang w:val="uk-UA"/>
        </w:rPr>
        <w:t>ТРАНСПОРТУ</w:t>
      </w:r>
    </w:p>
    <w:p w:rsidR="00AF3F76" w:rsidRPr="0047536C" w:rsidRDefault="00AF3F76" w:rsidP="00AF3F7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36C">
        <w:rPr>
          <w:rFonts w:ascii="Times New Roman" w:hAnsi="Times New Roman" w:cs="Times New Roman"/>
          <w:sz w:val="28"/>
          <w:szCs w:val="28"/>
          <w:lang w:val="uk-UA"/>
        </w:rPr>
        <w:t>Кафедра СВ та ЕСЕУ</w:t>
      </w:r>
    </w:p>
    <w:p w:rsidR="00AF3F76" w:rsidRPr="005B7CC4" w:rsidRDefault="00AF3F76" w:rsidP="00AF3F76">
      <w:pPr>
        <w:pStyle w:val="a7"/>
        <w:rPr>
          <w:szCs w:val="28"/>
          <w:lang w:val="uk-UA"/>
        </w:rPr>
      </w:pPr>
      <w:r>
        <w:rPr>
          <w:noProof/>
          <w:szCs w:val="24"/>
        </w:rPr>
        <w:drawing>
          <wp:inline distT="0" distB="0" distL="0" distR="0">
            <wp:extent cx="4762500" cy="2452598"/>
            <wp:effectExtent l="19050" t="0" r="0" b="0"/>
            <wp:docPr id="1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452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F76" w:rsidRPr="0047536C" w:rsidRDefault="00AF3F76" w:rsidP="00AF3F76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ЗВІТ</w:t>
      </w:r>
    </w:p>
    <w:p w:rsidR="00AF3F76" w:rsidRPr="001E75B2" w:rsidRDefault="00AF3F76" w:rsidP="00AF3F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</w:t>
      </w:r>
      <w:r w:rsidRPr="005101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ПЛАВАЛЬНО</w:t>
      </w:r>
      <w:r w:rsidRPr="005101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Ї</w:t>
      </w:r>
      <w:r w:rsidRPr="005101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ПРАКТИКИ</w:t>
      </w:r>
    </w:p>
    <w:p w:rsidR="00AF3F76" w:rsidRPr="001D6791" w:rsidRDefault="00AF3F76" w:rsidP="00AF3F76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D6791">
        <w:rPr>
          <w:rStyle w:val="af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Студента 331 групи</w:t>
      </w:r>
    </w:p>
    <w:p w:rsidR="00AF3F76" w:rsidRPr="00377337" w:rsidRDefault="00AF3F76" w:rsidP="00AF3F7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77337">
        <w:rPr>
          <w:rFonts w:ascii="Times New Roman" w:eastAsia="Times New Roman" w:hAnsi="Times New Roman" w:cs="Times New Roman"/>
          <w:sz w:val="28"/>
          <w:szCs w:val="28"/>
          <w:lang w:val="uk-UA"/>
        </w:rPr>
        <w:t>Калов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773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Андрі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3773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Валерійович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773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F76" w:rsidRPr="005101C4" w:rsidRDefault="00AF3F76" w:rsidP="00AF3F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101C4">
        <w:rPr>
          <w:rFonts w:ascii="Times New Roman" w:eastAsia="Times New Roman" w:hAnsi="Times New Roman" w:cs="Times New Roman"/>
          <w:sz w:val="28"/>
          <w:szCs w:val="28"/>
          <w:lang w:val="uk-UA"/>
        </w:rPr>
        <w:t>напрям підготовки 6.070104 «Морський та річковий транспорт»</w:t>
      </w:r>
    </w:p>
    <w:p w:rsidR="00AF3F76" w:rsidRPr="0047536C" w:rsidRDefault="00AF3F76" w:rsidP="00AF3F7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101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професійне спрямування  </w:t>
      </w:r>
      <w:r w:rsidRPr="00536225">
        <w:rPr>
          <w:rFonts w:ascii="Times New Roman" w:hAnsi="Times New Roman" w:cs="Times New Roman"/>
          <w:sz w:val="28"/>
          <w:szCs w:val="28"/>
        </w:rPr>
        <w:t>“Експлуатація суднових енергетичних установок”</w:t>
      </w:r>
      <w:r w:rsidRPr="005101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AF3F76" w:rsidRPr="0047536C" w:rsidRDefault="00AF3F76" w:rsidP="00AF3F7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F3F76" w:rsidRPr="00377337" w:rsidRDefault="00AF3F76" w:rsidP="00AF3F76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77337">
        <w:rPr>
          <w:rStyle w:val="af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Керівник від кафедри СВ і ЕСЕУ</w:t>
      </w:r>
    </w:p>
    <w:p w:rsidR="00AF3F76" w:rsidRPr="00377337" w:rsidRDefault="00AF3F76" w:rsidP="00AF3F76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77337"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_____________________С.К.</w:t>
      </w:r>
      <w:r w:rsidRPr="00377337">
        <w:rPr>
          <w:rFonts w:ascii="Times New Roman" w:hAnsi="Times New Roman" w:cs="Times New Roman"/>
          <w:sz w:val="28"/>
          <w:szCs w:val="28"/>
          <w:lang w:val="uk-UA"/>
        </w:rPr>
        <w:t>Дем'яненко</w:t>
      </w:r>
    </w:p>
    <w:p w:rsidR="00AF3F76" w:rsidRPr="00377337" w:rsidRDefault="00AF3F76" w:rsidP="00AF3F7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77337">
        <w:rPr>
          <w:rFonts w:ascii="Times New Roman" w:hAnsi="Times New Roman" w:cs="Times New Roman"/>
          <w:sz w:val="28"/>
          <w:szCs w:val="28"/>
        </w:rPr>
        <w:t>“______”_______________20</w:t>
      </w:r>
      <w:r w:rsidRPr="003773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92DAF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377337">
        <w:rPr>
          <w:rFonts w:ascii="Times New Roman" w:hAnsi="Times New Roman" w:cs="Times New Roman"/>
          <w:sz w:val="28"/>
          <w:szCs w:val="28"/>
        </w:rPr>
        <w:t xml:space="preserve"> р</w:t>
      </w:r>
      <w:r w:rsidRPr="00377337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AF3F76" w:rsidRPr="00377337" w:rsidRDefault="00AF3F76" w:rsidP="00AF3F7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F3F76" w:rsidRPr="00377337" w:rsidRDefault="00AF3F76" w:rsidP="00AF3F76">
      <w:pPr>
        <w:spacing w:before="24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F3F76" w:rsidRPr="0047536C" w:rsidRDefault="00AF3F76" w:rsidP="00AF3F76">
      <w:pPr>
        <w:spacing w:before="24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F3F76" w:rsidRPr="0047536C" w:rsidRDefault="00AF3F76" w:rsidP="00AF3F7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F3F76" w:rsidRPr="0047536C" w:rsidRDefault="00AF3F76" w:rsidP="00AF3F7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F3F76" w:rsidRPr="0047536C" w:rsidRDefault="00AF3F76" w:rsidP="00AF3F7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F3F76" w:rsidRPr="0047536C" w:rsidRDefault="00AF3F76" w:rsidP="00AF3F7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F3F76" w:rsidRPr="0047536C" w:rsidRDefault="00AF3F76" w:rsidP="00AF3F7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F3F76" w:rsidRDefault="00AF3F76" w:rsidP="00AF3F7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Ізмаїл </w:t>
      </w:r>
      <w:r w:rsidRPr="0047536C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592DAF">
        <w:rPr>
          <w:rFonts w:ascii="Times New Roman" w:hAnsi="Times New Roman" w:cs="Times New Roman"/>
          <w:sz w:val="28"/>
          <w:szCs w:val="28"/>
          <w:lang w:val="en-US"/>
        </w:rPr>
        <w:t>6</w:t>
      </w:r>
    </w:p>
    <w:p w:rsidR="00204510" w:rsidRPr="0047536C" w:rsidRDefault="00204510" w:rsidP="00204510">
      <w:pPr>
        <w:pStyle w:val="a7"/>
        <w:rPr>
          <w:szCs w:val="28"/>
          <w:lang w:val="uk-UA"/>
        </w:rPr>
      </w:pPr>
    </w:p>
    <w:sectPr w:rsidR="00204510" w:rsidRPr="0047536C" w:rsidSect="0047536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127B"/>
    <w:multiLevelType w:val="multilevel"/>
    <w:tmpl w:val="53CAC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7536C"/>
    <w:rsid w:val="00094E90"/>
    <w:rsid w:val="0014431E"/>
    <w:rsid w:val="001A5F6D"/>
    <w:rsid w:val="00204510"/>
    <w:rsid w:val="00231C58"/>
    <w:rsid w:val="002B76B8"/>
    <w:rsid w:val="00336694"/>
    <w:rsid w:val="004727A8"/>
    <w:rsid w:val="0047536C"/>
    <w:rsid w:val="005079EB"/>
    <w:rsid w:val="005255E9"/>
    <w:rsid w:val="00535B36"/>
    <w:rsid w:val="00536225"/>
    <w:rsid w:val="00592DAF"/>
    <w:rsid w:val="00605CC7"/>
    <w:rsid w:val="00626C5C"/>
    <w:rsid w:val="00703FFF"/>
    <w:rsid w:val="007C4062"/>
    <w:rsid w:val="00875770"/>
    <w:rsid w:val="008D2C3C"/>
    <w:rsid w:val="0091266B"/>
    <w:rsid w:val="0092457A"/>
    <w:rsid w:val="00963337"/>
    <w:rsid w:val="00974714"/>
    <w:rsid w:val="00993704"/>
    <w:rsid w:val="009A3347"/>
    <w:rsid w:val="009B6842"/>
    <w:rsid w:val="009F2F49"/>
    <w:rsid w:val="00AF3F76"/>
    <w:rsid w:val="00BE253E"/>
    <w:rsid w:val="00D2720D"/>
    <w:rsid w:val="00DF0727"/>
    <w:rsid w:val="00E164D7"/>
    <w:rsid w:val="00E446B9"/>
    <w:rsid w:val="00E67B30"/>
    <w:rsid w:val="00EA4B53"/>
    <w:rsid w:val="00F03909"/>
    <w:rsid w:val="00F279B4"/>
    <w:rsid w:val="00FD6678"/>
    <w:rsid w:val="00FF0EB2"/>
    <w:rsid w:val="00FF3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5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7536C"/>
  </w:style>
  <w:style w:type="character" w:styleId="a4">
    <w:name w:val="Hyperlink"/>
    <w:basedOn w:val="a0"/>
    <w:uiPriority w:val="99"/>
    <w:semiHidden/>
    <w:unhideWhenUsed/>
    <w:rsid w:val="0047536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75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36C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4753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47536C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Title"/>
    <w:basedOn w:val="a"/>
    <w:link w:val="aa"/>
    <w:qFormat/>
    <w:rsid w:val="004753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азвание Знак"/>
    <w:basedOn w:val="a0"/>
    <w:link w:val="a9"/>
    <w:rsid w:val="0047536C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Subtitle"/>
    <w:basedOn w:val="a"/>
    <w:link w:val="ac"/>
    <w:qFormat/>
    <w:rsid w:val="0047536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c">
    <w:name w:val="Подзаголовок Знак"/>
    <w:basedOn w:val="a0"/>
    <w:link w:val="ab"/>
    <w:rsid w:val="0047536C"/>
    <w:rPr>
      <w:rFonts w:ascii="Times New Roman" w:eastAsia="Times New Roman" w:hAnsi="Times New Roman" w:cs="Times New Roman"/>
      <w:b/>
      <w:sz w:val="28"/>
      <w:szCs w:val="20"/>
    </w:rPr>
  </w:style>
  <w:style w:type="paragraph" w:styleId="ad">
    <w:name w:val="caption"/>
    <w:basedOn w:val="a"/>
    <w:qFormat/>
    <w:rsid w:val="0047536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table" w:styleId="ae">
    <w:name w:val="Table Grid"/>
    <w:basedOn w:val="a1"/>
    <w:uiPriority w:val="59"/>
    <w:rsid w:val="00605C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2">
    <w:name w:val="Font Style22"/>
    <w:uiPriority w:val="99"/>
    <w:rsid w:val="00993704"/>
    <w:rPr>
      <w:rFonts w:ascii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204510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a"/>
    <w:basedOn w:val="a0"/>
    <w:rsid w:val="002045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361392">
          <w:marLeft w:val="15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1218">
          <w:marLeft w:val="75"/>
          <w:marRight w:val="0"/>
          <w:marTop w:val="7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32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75403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954784">
                          <w:marLeft w:val="0"/>
                          <w:marRight w:val="0"/>
                          <w:marTop w:val="90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736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7749769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15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627317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0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2181630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70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9815319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57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4212584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894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4573855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403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5237554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8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5133539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5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1829469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586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5994322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934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8757368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46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8502491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17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6676959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8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0411803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38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0366726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1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40434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  <w:divsChild>
                        <w:div w:id="118590388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single" w:sz="2" w:space="0" w:color="444444"/>
                            <w:left w:val="single" w:sz="6" w:space="7" w:color="444444"/>
                            <w:bottom w:val="single" w:sz="6" w:space="0" w:color="444444"/>
                            <w:right w:val="single" w:sz="2" w:space="7" w:color="444444"/>
                          </w:divBdr>
                          <w:divsChild>
                            <w:div w:id="1909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596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7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58212">
          <w:marLeft w:val="15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3525">
          <w:marLeft w:val="75"/>
          <w:marRight w:val="0"/>
          <w:marTop w:val="7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19929">
          <w:marLeft w:val="15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5533">
          <w:marLeft w:val="75"/>
          <w:marRight w:val="0"/>
          <w:marTop w:val="7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4777">
          <w:marLeft w:val="75"/>
          <w:marRight w:val="0"/>
          <w:marTop w:val="7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6502">
          <w:marLeft w:val="75"/>
          <w:marRight w:val="0"/>
          <w:marTop w:val="7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3483</Words>
  <Characters>19857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23</cp:revision>
  <cp:lastPrinted>2016-06-02T17:41:00Z</cp:lastPrinted>
  <dcterms:created xsi:type="dcterms:W3CDTF">2015-10-24T14:13:00Z</dcterms:created>
  <dcterms:modified xsi:type="dcterms:W3CDTF">2019-04-18T10:10:00Z</dcterms:modified>
</cp:coreProperties>
</file>